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24" w:rsidRDefault="00302724" w:rsidP="0030272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ОБНОВЛЕНИЕ ОБРАЗОВАТЕЛЬНЫХ РЕСУРСОВ</w:t>
      </w:r>
      <w:r w:rsidRPr="005B1F46">
        <w:rPr>
          <w:rFonts w:ascii="Times New Roman" w:hAnsi="Times New Roman" w:cs="Times New Roman"/>
          <w:b/>
          <w:sz w:val="26"/>
          <w:szCs w:val="26"/>
        </w:rPr>
        <w:t xml:space="preserve"> МБДОУ </w:t>
      </w:r>
      <w:r>
        <w:rPr>
          <w:rFonts w:ascii="Times New Roman" w:hAnsi="Times New Roman" w:cs="Times New Roman"/>
          <w:b/>
          <w:sz w:val="26"/>
          <w:szCs w:val="26"/>
        </w:rPr>
        <w:t>Дс</w:t>
      </w:r>
      <w:r w:rsidRPr="005B1F46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23</w:t>
      </w:r>
    </w:p>
    <w:p w:rsidR="00302724" w:rsidRDefault="00302724" w:rsidP="0030272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Спортивное, музыкальное и оздоровительное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6"/>
        <w:gridCol w:w="4425"/>
      </w:tblGrid>
      <w:tr w:rsidR="00302724" w:rsidRPr="00302724" w:rsidTr="00302724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Ресурсы</w:t>
            </w:r>
          </w:p>
        </w:tc>
        <w:tc>
          <w:tcPr>
            <w:tcW w:w="4425" w:type="dxa"/>
          </w:tcPr>
          <w:p w:rsidR="00302724" w:rsidRPr="00302724" w:rsidRDefault="00302724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Материалы, оборудование</w:t>
            </w:r>
          </w:p>
        </w:tc>
      </w:tr>
      <w:tr w:rsidR="00302724" w:rsidRPr="00302724" w:rsidTr="00302724">
        <w:tc>
          <w:tcPr>
            <w:tcW w:w="4426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Спортивное  оборудование</w:t>
            </w:r>
          </w:p>
        </w:tc>
        <w:tc>
          <w:tcPr>
            <w:tcW w:w="4425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Шведская стенка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Гимнастические скамейки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Спортивный комплекс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Тренажеры («бегущая по волнам», «гребля», силовой, велотренажер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Спортивный комплекс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Наклонные доски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Наклонная лестница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Веревочная лесенка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Канат лазания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Сетка для лазания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Батут индивидуальный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Туннель для п</w:t>
            </w:r>
            <w:r w:rsidR="00CF504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лезания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Навешиваемые баскетбольные кольца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Стационарные баскетбольные кольца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Качалочки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Щиты для метания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Маты</w:t>
            </w:r>
          </w:p>
          <w:p w:rsidR="002F0121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 мягких модулей</w:t>
            </w:r>
          </w:p>
          <w:p w:rsidR="002F0121" w:rsidRDefault="002F012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Маркеры игрового пространства</w:t>
            </w:r>
          </w:p>
          <w:p w:rsidR="00CF5040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</w:t>
            </w:r>
          </w:p>
          <w:p w:rsidR="00CF5040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Кольцебросы</w:t>
            </w:r>
          </w:p>
          <w:p w:rsidR="00CF5040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Кегли</w:t>
            </w:r>
          </w:p>
          <w:p w:rsidR="00CF5040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Гантели детские</w:t>
            </w:r>
          </w:p>
          <w:p w:rsidR="00CF5040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Мяч-фитбол</w:t>
            </w:r>
          </w:p>
          <w:p w:rsidR="005774D0" w:rsidRDefault="005774D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Нестандартное оборудование по основным видам движений</w:t>
            </w:r>
          </w:p>
          <w:p w:rsidR="005774D0" w:rsidRDefault="005774D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Пособия для профилактики плоскостопия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Балансиры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Аэроболы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Тактильно-развивающие комплексы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Координационная дорожка змейка-шагайка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Тактильная дорожка из 7 модулей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Стойки для метания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Лыжи шагайки для эстафер</w:t>
            </w:r>
          </w:p>
          <w:p w:rsidR="00545C48" w:rsidRDefault="00545C48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Коврик Орто лесная тропинка</w:t>
            </w:r>
          </w:p>
          <w:p w:rsidR="00952F01" w:rsidRPr="00302724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Коврик ножки ладошки</w:t>
            </w:r>
          </w:p>
        </w:tc>
      </w:tr>
      <w:tr w:rsidR="00302724" w:rsidRPr="00302724" w:rsidTr="00302724">
        <w:tc>
          <w:tcPr>
            <w:tcW w:w="4426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  оборудование</w:t>
            </w:r>
          </w:p>
        </w:tc>
        <w:tc>
          <w:tcPr>
            <w:tcW w:w="4425" w:type="dxa"/>
          </w:tcPr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Фортепиано 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Синтезатор </w:t>
            </w:r>
          </w:p>
          <w:p w:rsidR="00302724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Аккустические м</w:t>
            </w:r>
            <w:r w:rsidR="00302724"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икрофоны 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Компьютер</w:t>
            </w:r>
            <w:r w:rsidR="00952F01">
              <w:rPr>
                <w:rFonts w:ascii="Times New Roman" w:hAnsi="Times New Roman" w:cs="Times New Roman"/>
                <w:sz w:val="26"/>
                <w:szCs w:val="26"/>
              </w:rPr>
              <w:t>ный комплекс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 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Видеоплеер 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Магнитофон 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  <w:p w:rsidR="00CF5040" w:rsidRDefault="00224463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Дидактические пособия: «Музыкальное лотто»</w:t>
            </w:r>
          </w:p>
          <w:p w:rsidR="00224463" w:rsidRDefault="00224463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бизиборд</w:t>
            </w:r>
          </w:p>
          <w:p w:rsidR="00224463" w:rsidRDefault="00224463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Лэп-бук</w:t>
            </w:r>
          </w:p>
          <w:p w:rsidR="00224463" w:rsidRDefault="00224463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Наборы детских музыкальных инструментов</w:t>
            </w:r>
          </w:p>
          <w:p w:rsidR="00224463" w:rsidRPr="00952F01" w:rsidRDefault="00224463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Атрибуты для плясок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Аудиокассеты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Фланелеграф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Оборудование для музыкальных игр-драмматизаций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iCs/>
                <w:sz w:val="26"/>
                <w:szCs w:val="26"/>
              </w:rPr>
              <w:t>Атрибуты для игр и музыкально – исполнительской деятельности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Ширма для кукольного театра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Шапочки – маски</w:t>
            </w:r>
          </w:p>
          <w:p w:rsidR="00952F01" w:rsidRPr="00952F01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Костюмы карнавальные для детей и взрослых</w:t>
            </w:r>
          </w:p>
          <w:p w:rsidR="00952F01" w:rsidRPr="00302724" w:rsidRDefault="00952F01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F01">
              <w:rPr>
                <w:rFonts w:ascii="Times New Roman" w:hAnsi="Times New Roman" w:cs="Times New Roman"/>
                <w:sz w:val="26"/>
                <w:szCs w:val="26"/>
              </w:rPr>
              <w:t>Игровые материалы</w:t>
            </w:r>
          </w:p>
        </w:tc>
      </w:tr>
      <w:tr w:rsidR="00302724" w:rsidRPr="00302724" w:rsidTr="00302724">
        <w:tc>
          <w:tcPr>
            <w:tcW w:w="4426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Оздоровительное оборудование</w:t>
            </w:r>
          </w:p>
        </w:tc>
        <w:tc>
          <w:tcPr>
            <w:tcW w:w="4425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Оборудование для развития основных движений, совершенствования физических качеств и двигательных функций;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Оборудование для предупреждения нарушений опорно-двигательного аппарата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Материалы для дыхательной гимнастики;</w:t>
            </w:r>
          </w:p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Различные виды массажеров;</w:t>
            </w:r>
          </w:p>
          <w:p w:rsid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 xml:space="preserve">Атрибуты для активного отдыха, содержательной деятельности в спортивных и подвижных играх и </w:t>
            </w:r>
            <w:r w:rsidR="003857A9">
              <w:rPr>
                <w:rFonts w:ascii="Times New Roman" w:hAnsi="Times New Roman" w:cs="Times New Roman"/>
                <w:sz w:val="26"/>
                <w:szCs w:val="26"/>
              </w:rPr>
              <w:t>развлечениях,</w:t>
            </w:r>
          </w:p>
          <w:p w:rsidR="003857A9" w:rsidRDefault="003857A9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тренажеры для дошкольников и для взрослых</w:t>
            </w:r>
          </w:p>
          <w:p w:rsidR="00CF5040" w:rsidRPr="00302724" w:rsidRDefault="00CF5040" w:rsidP="000401E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Коврики массажные со следочками</w:t>
            </w:r>
          </w:p>
        </w:tc>
      </w:tr>
    </w:tbl>
    <w:p w:rsidR="00302724" w:rsidRPr="00302724" w:rsidRDefault="00302724" w:rsidP="00302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2724" w:rsidRPr="00302724" w:rsidRDefault="00302724" w:rsidP="0030272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724">
        <w:rPr>
          <w:rFonts w:ascii="Times New Roman" w:hAnsi="Times New Roman" w:cs="Times New Roman"/>
          <w:b/>
          <w:sz w:val="26"/>
          <w:szCs w:val="26"/>
        </w:rPr>
        <w:t>Электронные ресурсы, техническое и мультимедийное сопровождение образовательной деятельности в ДОО. Оснащение ДОО компьютерной техникой. Услуги связи( интернет)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6"/>
        <w:gridCol w:w="4425"/>
      </w:tblGrid>
      <w:tr w:rsidR="00302724" w:rsidRPr="00302724" w:rsidTr="00A33635">
        <w:tc>
          <w:tcPr>
            <w:tcW w:w="4426" w:type="dxa"/>
          </w:tcPr>
          <w:p w:rsidR="00302724" w:rsidRPr="00302724" w:rsidRDefault="00302724" w:rsidP="000401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4425" w:type="dxa"/>
          </w:tcPr>
          <w:p w:rsidR="00302724" w:rsidRPr="00302724" w:rsidRDefault="00302724" w:rsidP="000401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штук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4425" w:type="dxa"/>
          </w:tcPr>
          <w:p w:rsidR="00302724" w:rsidRPr="00302724" w:rsidRDefault="000401E7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17DB4" w:rsidRPr="00302724" w:rsidTr="00A33635">
        <w:tc>
          <w:tcPr>
            <w:tcW w:w="4426" w:type="dxa"/>
          </w:tcPr>
          <w:p w:rsidR="00C17DB4" w:rsidRPr="00302724" w:rsidRDefault="00C17DB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4425" w:type="dxa"/>
          </w:tcPr>
          <w:p w:rsidR="00C17DB4" w:rsidRDefault="00C17DB4" w:rsidP="00AD6D2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6D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Принтер Сканер/Копир</w:t>
            </w:r>
          </w:p>
        </w:tc>
        <w:tc>
          <w:tcPr>
            <w:tcW w:w="4425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Принтер лазерный</w:t>
            </w:r>
          </w:p>
        </w:tc>
        <w:tc>
          <w:tcPr>
            <w:tcW w:w="4425" w:type="dxa"/>
          </w:tcPr>
          <w:p w:rsidR="00302724" w:rsidRPr="00302724" w:rsidRDefault="000401E7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4425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401E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ДВД плеер</w:t>
            </w:r>
          </w:p>
        </w:tc>
        <w:tc>
          <w:tcPr>
            <w:tcW w:w="4425" w:type="dxa"/>
          </w:tcPr>
          <w:p w:rsidR="00302724" w:rsidRPr="00302724" w:rsidRDefault="00302724" w:rsidP="000401E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401E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4425" w:type="dxa"/>
          </w:tcPr>
          <w:p w:rsidR="00302724" w:rsidRPr="00302724" w:rsidRDefault="00BA4481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2F6401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401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4425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Мультимедийная установка</w:t>
            </w:r>
          </w:p>
        </w:tc>
        <w:tc>
          <w:tcPr>
            <w:tcW w:w="4425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Экран для мультимедиа</w:t>
            </w:r>
          </w:p>
        </w:tc>
        <w:tc>
          <w:tcPr>
            <w:tcW w:w="4425" w:type="dxa"/>
          </w:tcPr>
          <w:p w:rsidR="00302724" w:rsidRPr="00302724" w:rsidRDefault="00BA4481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Ауди магнитола</w:t>
            </w:r>
          </w:p>
        </w:tc>
        <w:tc>
          <w:tcPr>
            <w:tcW w:w="4425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02724" w:rsidRPr="00302724" w:rsidTr="00A33635">
        <w:tc>
          <w:tcPr>
            <w:tcW w:w="4426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sz w:val="26"/>
                <w:szCs w:val="26"/>
              </w:rPr>
              <w:t>Магнитола</w:t>
            </w:r>
          </w:p>
        </w:tc>
        <w:tc>
          <w:tcPr>
            <w:tcW w:w="4425" w:type="dxa"/>
          </w:tcPr>
          <w:p w:rsidR="00302724" w:rsidRPr="00302724" w:rsidRDefault="00302724" w:rsidP="0030272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7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C17DB4" w:rsidRDefault="00C17DB4" w:rsidP="00C17DB4">
      <w:pPr>
        <w:pStyle w:val="ab"/>
      </w:pPr>
    </w:p>
    <w:p w:rsidR="009F7DC2" w:rsidRPr="009F7DC2" w:rsidRDefault="009F7DC2" w:rsidP="009F7DC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7DC2">
        <w:rPr>
          <w:rFonts w:ascii="Times New Roman" w:hAnsi="Times New Roman"/>
          <w:sz w:val="26"/>
          <w:szCs w:val="26"/>
        </w:rPr>
        <w:t>С целью повышения эффективности педагогического процесса, обеспечения полноценного разностороннего развития каждого воспитанника и с требованиями федерального государственного образовательного стандарта педагоги в детском саду применяют в своей педагогической деятельности различные информационно – коммуникационные технологии. Новое время диктует новые условия для педагога. От него требуется владение информационными технологиями, умение сотрудничать с другими педагогами, полноценно использовать личностные ресурсы, проявлять готовность, осуществлять самообразование педагога.</w:t>
      </w:r>
    </w:p>
    <w:p w:rsidR="009F7DC2" w:rsidRPr="009F7DC2" w:rsidRDefault="009F7DC2" w:rsidP="009F7DC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7DC2">
        <w:rPr>
          <w:rFonts w:ascii="Times New Roman" w:hAnsi="Times New Roman"/>
          <w:sz w:val="26"/>
          <w:szCs w:val="26"/>
        </w:rPr>
        <w:t xml:space="preserve">Информационно - коммуникационные технологии позволяют на практике использовать следующие приёмы: </w:t>
      </w:r>
      <w:r>
        <w:rPr>
          <w:rFonts w:ascii="Times New Roman" w:hAnsi="Times New Roman"/>
          <w:sz w:val="26"/>
          <w:szCs w:val="26"/>
        </w:rPr>
        <w:t>с</w:t>
      </w:r>
      <w:r w:rsidRPr="009F7DC2">
        <w:rPr>
          <w:rFonts w:ascii="Times New Roman" w:hAnsi="Times New Roman"/>
          <w:sz w:val="26"/>
          <w:szCs w:val="26"/>
        </w:rPr>
        <w:t xml:space="preserve">оздание электронной почты, ведение сайта; </w:t>
      </w:r>
      <w:r>
        <w:rPr>
          <w:rFonts w:ascii="Times New Roman" w:hAnsi="Times New Roman"/>
          <w:sz w:val="26"/>
          <w:szCs w:val="26"/>
        </w:rPr>
        <w:t>и</w:t>
      </w:r>
      <w:r w:rsidRPr="009F7DC2">
        <w:rPr>
          <w:rFonts w:ascii="Times New Roman" w:hAnsi="Times New Roman"/>
          <w:sz w:val="26"/>
          <w:szCs w:val="26"/>
        </w:rPr>
        <w:t xml:space="preserve">спользование компьютера в делопроизводстве ДОУ, создании различных баз данных; </w:t>
      </w:r>
      <w:r w:rsidR="006F04AD">
        <w:rPr>
          <w:rFonts w:ascii="Times New Roman" w:hAnsi="Times New Roman"/>
          <w:sz w:val="26"/>
          <w:szCs w:val="26"/>
        </w:rPr>
        <w:t>и</w:t>
      </w:r>
      <w:r w:rsidRPr="009F7DC2">
        <w:rPr>
          <w:rFonts w:ascii="Times New Roman" w:hAnsi="Times New Roman"/>
          <w:sz w:val="26"/>
          <w:szCs w:val="26"/>
        </w:rPr>
        <w:t xml:space="preserve">спользование цифровой фотоаппаратуры и программ редактирования фотографий; </w:t>
      </w:r>
      <w:r>
        <w:rPr>
          <w:rFonts w:ascii="Times New Roman" w:hAnsi="Times New Roman"/>
          <w:sz w:val="26"/>
          <w:szCs w:val="26"/>
        </w:rPr>
        <w:t>с</w:t>
      </w:r>
      <w:r w:rsidRPr="009F7DC2">
        <w:rPr>
          <w:rFonts w:ascii="Times New Roman" w:hAnsi="Times New Roman"/>
          <w:sz w:val="26"/>
          <w:szCs w:val="26"/>
        </w:rPr>
        <w:t xml:space="preserve">оздание презентаций в программе Microsoft Power Point; </w:t>
      </w:r>
      <w:r>
        <w:rPr>
          <w:rFonts w:ascii="Times New Roman" w:hAnsi="Times New Roman"/>
          <w:sz w:val="26"/>
          <w:szCs w:val="26"/>
        </w:rPr>
        <w:t>и</w:t>
      </w:r>
      <w:r w:rsidRPr="009F7DC2">
        <w:rPr>
          <w:rFonts w:ascii="Times New Roman" w:hAnsi="Times New Roman"/>
          <w:sz w:val="26"/>
          <w:szCs w:val="26"/>
        </w:rPr>
        <w:t xml:space="preserve">спользование интернет ресурсов: подбор иллюстрированного и дополнительного материала для образовательной деятельности, оформление стендов, группы, буклетов; </w:t>
      </w:r>
      <w:r>
        <w:rPr>
          <w:rFonts w:ascii="Times New Roman" w:hAnsi="Times New Roman"/>
          <w:sz w:val="26"/>
          <w:szCs w:val="26"/>
        </w:rPr>
        <w:t>з</w:t>
      </w:r>
      <w:r w:rsidRPr="009F7DC2">
        <w:rPr>
          <w:rFonts w:ascii="Times New Roman" w:hAnsi="Times New Roman"/>
          <w:sz w:val="26"/>
          <w:szCs w:val="26"/>
        </w:rPr>
        <w:t>накомство с периодикой</w:t>
      </w:r>
      <w:r>
        <w:rPr>
          <w:rFonts w:ascii="Times New Roman" w:hAnsi="Times New Roman"/>
          <w:sz w:val="26"/>
          <w:szCs w:val="26"/>
        </w:rPr>
        <w:t>.</w:t>
      </w:r>
    </w:p>
    <w:p w:rsidR="00C17DB4" w:rsidRPr="009F7DC2" w:rsidRDefault="00C17DB4" w:rsidP="009F7DC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7DC2">
        <w:rPr>
          <w:rFonts w:ascii="Times New Roman" w:hAnsi="Times New Roman"/>
          <w:sz w:val="26"/>
          <w:szCs w:val="26"/>
        </w:rPr>
        <w:t>Во всех возрастных группах для удобства работы воспитателей, а так же в кабинетах специалистов есть ноутбуки и компьютеры, которые подключены к сети интернет через вайфай. Это помогает педагогам активно участвовать в веб семинарах и интернет – конференциях,  повышают собственную ИКТ-компетентность, находятся в поиске наиболее интересных методических новинок в сети интернет для повышения качества воспитательно-образовательного процесса.</w:t>
      </w:r>
    </w:p>
    <w:p w:rsidR="00C17DB4" w:rsidRPr="009F7DC2" w:rsidRDefault="00C17DB4" w:rsidP="009F7DC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7DC2">
        <w:rPr>
          <w:rFonts w:ascii="Times New Roman" w:hAnsi="Times New Roman"/>
          <w:sz w:val="26"/>
          <w:szCs w:val="26"/>
        </w:rPr>
        <w:t>Пополняют  и расширяют методические материалы  электронной библиотеки, 100 % включение родителей в жизнь детского сада  с помощью информации через использование ИКТ.</w:t>
      </w:r>
    </w:p>
    <w:p w:rsidR="00302724" w:rsidRPr="009F7DC2" w:rsidRDefault="00302724" w:rsidP="009F7DC2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A0471A" w:rsidRPr="009F7DC2" w:rsidRDefault="00A0471A" w:rsidP="009F7DC2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F7DC2">
        <w:rPr>
          <w:rFonts w:ascii="Times New Roman" w:hAnsi="Times New Roman"/>
          <w:sz w:val="26"/>
          <w:szCs w:val="26"/>
        </w:rPr>
        <w:t>В МБДОУ</w:t>
      </w:r>
      <w:r w:rsidR="00AD6D20" w:rsidRPr="009F7DC2">
        <w:rPr>
          <w:rFonts w:ascii="Times New Roman" w:hAnsi="Times New Roman"/>
          <w:sz w:val="26"/>
          <w:szCs w:val="26"/>
        </w:rPr>
        <w:t xml:space="preserve"> Дс № 23</w:t>
      </w:r>
      <w:r w:rsidR="00A1621E">
        <w:rPr>
          <w:rFonts w:ascii="Times New Roman" w:hAnsi="Times New Roman"/>
          <w:sz w:val="26"/>
          <w:szCs w:val="26"/>
        </w:rPr>
        <w:t xml:space="preserve"> </w:t>
      </w:r>
      <w:r w:rsidR="00AD6D20" w:rsidRPr="009F7DC2">
        <w:rPr>
          <w:rFonts w:ascii="Times New Roman" w:hAnsi="Times New Roman"/>
          <w:sz w:val="26"/>
          <w:szCs w:val="26"/>
        </w:rPr>
        <w:t>- 21 педагог, что составляет 100% соотношения единиц компьютерной техники к количеству педагогических работников.</w:t>
      </w:r>
    </w:p>
    <w:sectPr w:rsidR="00A0471A" w:rsidRPr="009F7DC2" w:rsidSect="00CA071E">
      <w:pgSz w:w="11906" w:h="16838"/>
      <w:pgMar w:top="1134" w:right="850" w:bottom="1134" w:left="1701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A9" w:rsidRDefault="009B4BA9" w:rsidP="001E1DEA">
      <w:pPr>
        <w:spacing w:after="0" w:line="240" w:lineRule="auto"/>
      </w:pPr>
      <w:r>
        <w:separator/>
      </w:r>
    </w:p>
  </w:endnote>
  <w:endnote w:type="continuationSeparator" w:id="0">
    <w:p w:rsidR="009B4BA9" w:rsidRDefault="009B4BA9" w:rsidP="001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A9" w:rsidRDefault="009B4BA9" w:rsidP="001E1DEA">
      <w:pPr>
        <w:spacing w:after="0" w:line="240" w:lineRule="auto"/>
      </w:pPr>
      <w:r>
        <w:separator/>
      </w:r>
    </w:p>
  </w:footnote>
  <w:footnote w:type="continuationSeparator" w:id="0">
    <w:p w:rsidR="009B4BA9" w:rsidRDefault="009B4BA9" w:rsidP="001E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1C0"/>
    <w:multiLevelType w:val="hybridMultilevel"/>
    <w:tmpl w:val="E296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ADB"/>
    <w:multiLevelType w:val="hybridMultilevel"/>
    <w:tmpl w:val="BD202CB2"/>
    <w:lvl w:ilvl="0" w:tplc="6C187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761FF"/>
    <w:multiLevelType w:val="hybridMultilevel"/>
    <w:tmpl w:val="6B90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D41"/>
    <w:multiLevelType w:val="hybridMultilevel"/>
    <w:tmpl w:val="10C4AA7E"/>
    <w:lvl w:ilvl="0" w:tplc="A8C88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A81F85"/>
    <w:multiLevelType w:val="hybridMultilevel"/>
    <w:tmpl w:val="DDC09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55086"/>
    <w:multiLevelType w:val="hybridMultilevel"/>
    <w:tmpl w:val="C01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A05"/>
    <w:multiLevelType w:val="hybridMultilevel"/>
    <w:tmpl w:val="BD5AB56A"/>
    <w:lvl w:ilvl="0" w:tplc="DAD23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7DD385F"/>
    <w:multiLevelType w:val="hybridMultilevel"/>
    <w:tmpl w:val="B6D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026E"/>
    <w:multiLevelType w:val="hybridMultilevel"/>
    <w:tmpl w:val="B0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4B96"/>
    <w:multiLevelType w:val="multilevel"/>
    <w:tmpl w:val="C20851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8D43E4A"/>
    <w:multiLevelType w:val="multilevel"/>
    <w:tmpl w:val="97A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258DB"/>
    <w:multiLevelType w:val="hybridMultilevel"/>
    <w:tmpl w:val="E37A5F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877769"/>
    <w:multiLevelType w:val="hybridMultilevel"/>
    <w:tmpl w:val="AF7A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A49F4"/>
    <w:multiLevelType w:val="hybridMultilevel"/>
    <w:tmpl w:val="AFD4C5C8"/>
    <w:lvl w:ilvl="0" w:tplc="AC220D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C313F29"/>
    <w:multiLevelType w:val="hybridMultilevel"/>
    <w:tmpl w:val="9F6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F2C12"/>
    <w:multiLevelType w:val="hybridMultilevel"/>
    <w:tmpl w:val="F73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84E42"/>
    <w:multiLevelType w:val="hybridMultilevel"/>
    <w:tmpl w:val="4A10C202"/>
    <w:lvl w:ilvl="0" w:tplc="0419000B">
      <w:start w:val="1"/>
      <w:numFmt w:val="bullet"/>
      <w:lvlText w:val="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7" w15:restartNumberingAfterBreak="0">
    <w:nsid w:val="22710739"/>
    <w:multiLevelType w:val="hybridMultilevel"/>
    <w:tmpl w:val="9500A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F5C1C"/>
    <w:multiLevelType w:val="hybridMultilevel"/>
    <w:tmpl w:val="DF38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21FE8"/>
    <w:multiLevelType w:val="hybridMultilevel"/>
    <w:tmpl w:val="96B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D5AF0"/>
    <w:multiLevelType w:val="hybridMultilevel"/>
    <w:tmpl w:val="CFFEE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A7EF8"/>
    <w:multiLevelType w:val="hybridMultilevel"/>
    <w:tmpl w:val="91BA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C87"/>
    <w:multiLevelType w:val="hybridMultilevel"/>
    <w:tmpl w:val="6FB29A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D7D1B12"/>
    <w:multiLevelType w:val="hybridMultilevel"/>
    <w:tmpl w:val="747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91411"/>
    <w:multiLevelType w:val="hybridMultilevel"/>
    <w:tmpl w:val="1D78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4E13"/>
    <w:multiLevelType w:val="multilevel"/>
    <w:tmpl w:val="EC40DFD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8EE1035"/>
    <w:multiLevelType w:val="hybridMultilevel"/>
    <w:tmpl w:val="DF242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B0CD3"/>
    <w:multiLevelType w:val="multilevel"/>
    <w:tmpl w:val="7E4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4E5CF1"/>
    <w:multiLevelType w:val="hybridMultilevel"/>
    <w:tmpl w:val="86362C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1810F0E"/>
    <w:multiLevelType w:val="hybridMultilevel"/>
    <w:tmpl w:val="622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F1585"/>
    <w:multiLevelType w:val="hybridMultilevel"/>
    <w:tmpl w:val="9EA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60E26"/>
    <w:multiLevelType w:val="hybridMultilevel"/>
    <w:tmpl w:val="E4D6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A3D60"/>
    <w:multiLevelType w:val="hybridMultilevel"/>
    <w:tmpl w:val="AFA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C6D0A"/>
    <w:multiLevelType w:val="hybridMultilevel"/>
    <w:tmpl w:val="E63A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3664C"/>
    <w:multiLevelType w:val="hybridMultilevel"/>
    <w:tmpl w:val="65C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A3F9B"/>
    <w:multiLevelType w:val="hybridMultilevel"/>
    <w:tmpl w:val="B0D8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F53625"/>
    <w:multiLevelType w:val="hybridMultilevel"/>
    <w:tmpl w:val="DF6A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46C4D"/>
    <w:multiLevelType w:val="hybridMultilevel"/>
    <w:tmpl w:val="746E0312"/>
    <w:lvl w:ilvl="0" w:tplc="1D30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222A3"/>
    <w:multiLevelType w:val="hybridMultilevel"/>
    <w:tmpl w:val="D5D04B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47D59DE"/>
    <w:multiLevelType w:val="hybridMultilevel"/>
    <w:tmpl w:val="DC24E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AD1598"/>
    <w:multiLevelType w:val="multilevel"/>
    <w:tmpl w:val="35A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90158C"/>
    <w:multiLevelType w:val="hybridMultilevel"/>
    <w:tmpl w:val="B35A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547CB"/>
    <w:multiLevelType w:val="hybridMultilevel"/>
    <w:tmpl w:val="F144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84C5A"/>
    <w:multiLevelType w:val="hybridMultilevel"/>
    <w:tmpl w:val="036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75276"/>
    <w:multiLevelType w:val="hybridMultilevel"/>
    <w:tmpl w:val="5F46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F40C21"/>
    <w:multiLevelType w:val="hybridMultilevel"/>
    <w:tmpl w:val="14FA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596E97"/>
    <w:multiLevelType w:val="hybridMultilevel"/>
    <w:tmpl w:val="44BA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70391"/>
    <w:multiLevelType w:val="hybridMultilevel"/>
    <w:tmpl w:val="E470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782"/>
    <w:multiLevelType w:val="hybridMultilevel"/>
    <w:tmpl w:val="4896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4"/>
  </w:num>
  <w:num w:numId="4">
    <w:abstractNumId w:val="8"/>
  </w:num>
  <w:num w:numId="5">
    <w:abstractNumId w:val="19"/>
  </w:num>
  <w:num w:numId="6">
    <w:abstractNumId w:val="4"/>
  </w:num>
  <w:num w:numId="7">
    <w:abstractNumId w:val="45"/>
  </w:num>
  <w:num w:numId="8">
    <w:abstractNumId w:val="33"/>
  </w:num>
  <w:num w:numId="9">
    <w:abstractNumId w:val="41"/>
  </w:num>
  <w:num w:numId="10">
    <w:abstractNumId w:val="26"/>
  </w:num>
  <w:num w:numId="11">
    <w:abstractNumId w:val="39"/>
  </w:num>
  <w:num w:numId="12">
    <w:abstractNumId w:val="21"/>
  </w:num>
  <w:num w:numId="13">
    <w:abstractNumId w:val="14"/>
  </w:num>
  <w:num w:numId="14">
    <w:abstractNumId w:val="23"/>
  </w:num>
  <w:num w:numId="15">
    <w:abstractNumId w:val="0"/>
  </w:num>
  <w:num w:numId="16">
    <w:abstractNumId w:val="36"/>
  </w:num>
  <w:num w:numId="17">
    <w:abstractNumId w:val="2"/>
  </w:num>
  <w:num w:numId="18">
    <w:abstractNumId w:val="5"/>
  </w:num>
  <w:num w:numId="19">
    <w:abstractNumId w:val="35"/>
  </w:num>
  <w:num w:numId="20">
    <w:abstractNumId w:val="1"/>
  </w:num>
  <w:num w:numId="21">
    <w:abstractNumId w:val="3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3"/>
  </w:num>
  <w:num w:numId="27">
    <w:abstractNumId w:val="46"/>
  </w:num>
  <w:num w:numId="28">
    <w:abstractNumId w:val="13"/>
  </w:num>
  <w:num w:numId="29">
    <w:abstractNumId w:val="6"/>
  </w:num>
  <w:num w:numId="30">
    <w:abstractNumId w:val="30"/>
  </w:num>
  <w:num w:numId="31">
    <w:abstractNumId w:val="47"/>
  </w:num>
  <w:num w:numId="32">
    <w:abstractNumId w:val="11"/>
  </w:num>
  <w:num w:numId="33">
    <w:abstractNumId w:val="38"/>
  </w:num>
  <w:num w:numId="34">
    <w:abstractNumId w:val="22"/>
  </w:num>
  <w:num w:numId="35">
    <w:abstractNumId w:val="48"/>
  </w:num>
  <w:num w:numId="36">
    <w:abstractNumId w:val="16"/>
  </w:num>
  <w:num w:numId="37">
    <w:abstractNumId w:val="37"/>
  </w:num>
  <w:num w:numId="38">
    <w:abstractNumId w:val="25"/>
  </w:num>
  <w:num w:numId="39">
    <w:abstractNumId w:val="18"/>
  </w:num>
  <w:num w:numId="40">
    <w:abstractNumId w:val="31"/>
  </w:num>
  <w:num w:numId="41">
    <w:abstractNumId w:val="42"/>
  </w:num>
  <w:num w:numId="42">
    <w:abstractNumId w:val="10"/>
  </w:num>
  <w:num w:numId="43">
    <w:abstractNumId w:val="27"/>
  </w:num>
  <w:num w:numId="44">
    <w:abstractNumId w:val="12"/>
  </w:num>
  <w:num w:numId="45">
    <w:abstractNumId w:val="32"/>
  </w:num>
  <w:num w:numId="46">
    <w:abstractNumId w:val="34"/>
  </w:num>
  <w:num w:numId="47">
    <w:abstractNumId w:val="28"/>
  </w:num>
  <w:num w:numId="48">
    <w:abstractNumId w:val="2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28"/>
    <w:rsid w:val="00004BD3"/>
    <w:rsid w:val="00005831"/>
    <w:rsid w:val="0000723D"/>
    <w:rsid w:val="000236C9"/>
    <w:rsid w:val="000401E7"/>
    <w:rsid w:val="00055131"/>
    <w:rsid w:val="000625FF"/>
    <w:rsid w:val="000635D2"/>
    <w:rsid w:val="0007652F"/>
    <w:rsid w:val="00092834"/>
    <w:rsid w:val="0009692A"/>
    <w:rsid w:val="000B52DC"/>
    <w:rsid w:val="000B6114"/>
    <w:rsid w:val="001000F6"/>
    <w:rsid w:val="0010311C"/>
    <w:rsid w:val="0011557A"/>
    <w:rsid w:val="001410D6"/>
    <w:rsid w:val="0018244E"/>
    <w:rsid w:val="001829E4"/>
    <w:rsid w:val="001A12B0"/>
    <w:rsid w:val="001B5F3B"/>
    <w:rsid w:val="001D0E03"/>
    <w:rsid w:val="001D594D"/>
    <w:rsid w:val="001D6E72"/>
    <w:rsid w:val="001D6FB3"/>
    <w:rsid w:val="001E1DEA"/>
    <w:rsid w:val="00220A16"/>
    <w:rsid w:val="00224463"/>
    <w:rsid w:val="00274787"/>
    <w:rsid w:val="00274F44"/>
    <w:rsid w:val="002A5E3D"/>
    <w:rsid w:val="002A7E83"/>
    <w:rsid w:val="002C0CD3"/>
    <w:rsid w:val="002C3BFC"/>
    <w:rsid w:val="002D4548"/>
    <w:rsid w:val="002F0121"/>
    <w:rsid w:val="002F19BA"/>
    <w:rsid w:val="002F6401"/>
    <w:rsid w:val="002F70AE"/>
    <w:rsid w:val="00302724"/>
    <w:rsid w:val="00311BEB"/>
    <w:rsid w:val="00315D53"/>
    <w:rsid w:val="003206FC"/>
    <w:rsid w:val="003800AD"/>
    <w:rsid w:val="003857A9"/>
    <w:rsid w:val="003A440C"/>
    <w:rsid w:val="003D0B82"/>
    <w:rsid w:val="003D769D"/>
    <w:rsid w:val="00412C38"/>
    <w:rsid w:val="00425C20"/>
    <w:rsid w:val="00440EA9"/>
    <w:rsid w:val="004829A2"/>
    <w:rsid w:val="004A5A08"/>
    <w:rsid w:val="004C670C"/>
    <w:rsid w:val="004D180D"/>
    <w:rsid w:val="005001DA"/>
    <w:rsid w:val="005058F0"/>
    <w:rsid w:val="00510DD5"/>
    <w:rsid w:val="00520C5D"/>
    <w:rsid w:val="00531203"/>
    <w:rsid w:val="00545C48"/>
    <w:rsid w:val="005740E8"/>
    <w:rsid w:val="00574EE8"/>
    <w:rsid w:val="005774D0"/>
    <w:rsid w:val="0058493D"/>
    <w:rsid w:val="005B1F46"/>
    <w:rsid w:val="005C629A"/>
    <w:rsid w:val="005D4FE3"/>
    <w:rsid w:val="006456BE"/>
    <w:rsid w:val="006462B2"/>
    <w:rsid w:val="00646463"/>
    <w:rsid w:val="00652BF0"/>
    <w:rsid w:val="006A1B24"/>
    <w:rsid w:val="006C3F28"/>
    <w:rsid w:val="006F04AD"/>
    <w:rsid w:val="007052C3"/>
    <w:rsid w:val="00707C13"/>
    <w:rsid w:val="00717FFB"/>
    <w:rsid w:val="0072748E"/>
    <w:rsid w:val="00760E3F"/>
    <w:rsid w:val="00761D87"/>
    <w:rsid w:val="00774259"/>
    <w:rsid w:val="007861DC"/>
    <w:rsid w:val="007B52FA"/>
    <w:rsid w:val="007E2ADE"/>
    <w:rsid w:val="00812108"/>
    <w:rsid w:val="00832A0F"/>
    <w:rsid w:val="008533D4"/>
    <w:rsid w:val="00865C83"/>
    <w:rsid w:val="0088333A"/>
    <w:rsid w:val="008A5A41"/>
    <w:rsid w:val="008E4182"/>
    <w:rsid w:val="008F0486"/>
    <w:rsid w:val="00901E4E"/>
    <w:rsid w:val="00914F50"/>
    <w:rsid w:val="00952F01"/>
    <w:rsid w:val="009713E1"/>
    <w:rsid w:val="00974C0A"/>
    <w:rsid w:val="00983101"/>
    <w:rsid w:val="009B24A0"/>
    <w:rsid w:val="009B4BA9"/>
    <w:rsid w:val="009B52F1"/>
    <w:rsid w:val="009C24AE"/>
    <w:rsid w:val="009D20C4"/>
    <w:rsid w:val="009F11DA"/>
    <w:rsid w:val="009F12C1"/>
    <w:rsid w:val="009F7DC2"/>
    <w:rsid w:val="00A0471A"/>
    <w:rsid w:val="00A1621E"/>
    <w:rsid w:val="00A20E00"/>
    <w:rsid w:val="00A33635"/>
    <w:rsid w:val="00A476F0"/>
    <w:rsid w:val="00A64E06"/>
    <w:rsid w:val="00A8011C"/>
    <w:rsid w:val="00AB5CF8"/>
    <w:rsid w:val="00AD6D20"/>
    <w:rsid w:val="00AD7357"/>
    <w:rsid w:val="00B006A3"/>
    <w:rsid w:val="00B33D21"/>
    <w:rsid w:val="00B40DE8"/>
    <w:rsid w:val="00B4721F"/>
    <w:rsid w:val="00B47722"/>
    <w:rsid w:val="00B5592C"/>
    <w:rsid w:val="00B61871"/>
    <w:rsid w:val="00B67BEE"/>
    <w:rsid w:val="00B931A7"/>
    <w:rsid w:val="00BA4184"/>
    <w:rsid w:val="00BA4481"/>
    <w:rsid w:val="00BE4D63"/>
    <w:rsid w:val="00BE6B1A"/>
    <w:rsid w:val="00BE7CC4"/>
    <w:rsid w:val="00C13307"/>
    <w:rsid w:val="00C17C09"/>
    <w:rsid w:val="00C17DB4"/>
    <w:rsid w:val="00C21D66"/>
    <w:rsid w:val="00C23467"/>
    <w:rsid w:val="00C31DAE"/>
    <w:rsid w:val="00C36912"/>
    <w:rsid w:val="00C81F01"/>
    <w:rsid w:val="00CA071E"/>
    <w:rsid w:val="00CA21EE"/>
    <w:rsid w:val="00CB5E11"/>
    <w:rsid w:val="00CC1486"/>
    <w:rsid w:val="00CE06B1"/>
    <w:rsid w:val="00CF5040"/>
    <w:rsid w:val="00D74145"/>
    <w:rsid w:val="00D76912"/>
    <w:rsid w:val="00D83330"/>
    <w:rsid w:val="00D910E6"/>
    <w:rsid w:val="00DA0FC1"/>
    <w:rsid w:val="00DA307F"/>
    <w:rsid w:val="00DB6F6E"/>
    <w:rsid w:val="00DD4560"/>
    <w:rsid w:val="00DF60F9"/>
    <w:rsid w:val="00E232DA"/>
    <w:rsid w:val="00E27F89"/>
    <w:rsid w:val="00E37EDC"/>
    <w:rsid w:val="00E97510"/>
    <w:rsid w:val="00EB7B1B"/>
    <w:rsid w:val="00ED61B7"/>
    <w:rsid w:val="00F02C70"/>
    <w:rsid w:val="00F13EE0"/>
    <w:rsid w:val="00F169F9"/>
    <w:rsid w:val="00F52F49"/>
    <w:rsid w:val="00F620DD"/>
    <w:rsid w:val="00F70211"/>
    <w:rsid w:val="00F80118"/>
    <w:rsid w:val="00FC40BC"/>
    <w:rsid w:val="00FE73F3"/>
    <w:rsid w:val="00FF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5D37-8225-49CD-8223-9198835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DEA"/>
  </w:style>
  <w:style w:type="paragraph" w:styleId="a9">
    <w:name w:val="footer"/>
    <w:basedOn w:val="a"/>
    <w:link w:val="aa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DEA"/>
  </w:style>
  <w:style w:type="character" w:customStyle="1" w:styleId="2">
    <w:name w:val="Основной текст (2)_"/>
    <w:basedOn w:val="a0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 Spacing"/>
    <w:uiPriority w:val="1"/>
    <w:qFormat/>
    <w:rsid w:val="001B5F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c">
    <w:name w:val="Hyperlink"/>
    <w:basedOn w:val="a0"/>
    <w:uiPriority w:val="99"/>
    <w:rsid w:val="00F620DD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F620D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rsid w:val="00B93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B931A7"/>
    <w:rPr>
      <w:rFonts w:ascii="Times New Roman" w:eastAsia="Times New Roman" w:hAnsi="Times New Roman" w:cs="Times New Roman"/>
      <w:sz w:val="28"/>
      <w:szCs w:val="20"/>
    </w:rPr>
  </w:style>
  <w:style w:type="numbering" w:customStyle="1" w:styleId="WW8Num21">
    <w:name w:val="WW8Num21"/>
    <w:basedOn w:val="a2"/>
    <w:rsid w:val="00B931A7"/>
    <w:pPr>
      <w:numPr>
        <w:numId w:val="38"/>
      </w:numPr>
    </w:pPr>
  </w:style>
  <w:style w:type="character" w:customStyle="1" w:styleId="apple-converted-space">
    <w:name w:val="apple-converted-space"/>
    <w:rsid w:val="00B931A7"/>
  </w:style>
  <w:style w:type="character" w:customStyle="1" w:styleId="FontStyle11">
    <w:name w:val="Font Style11"/>
    <w:basedOn w:val="a0"/>
    <w:uiPriority w:val="99"/>
    <w:rsid w:val="003800A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800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62</cp:revision>
  <cp:lastPrinted>2019-12-17T09:55:00Z</cp:lastPrinted>
  <dcterms:created xsi:type="dcterms:W3CDTF">2019-12-01T07:34:00Z</dcterms:created>
  <dcterms:modified xsi:type="dcterms:W3CDTF">2020-03-14T03:51:00Z</dcterms:modified>
</cp:coreProperties>
</file>