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7C" w:rsidRPr="00A83AE0" w:rsidRDefault="00F9377C" w:rsidP="00F9377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E0">
        <w:rPr>
          <w:rFonts w:ascii="Times New Roman" w:hAnsi="Times New Roman" w:cs="Times New Roman"/>
          <w:b/>
          <w:sz w:val="28"/>
          <w:szCs w:val="28"/>
        </w:rPr>
        <w:t>ДОКЛАД НА ТЕМУ «ГОТОВ ЛИ ВАШ РЕБЁНОК К ШКОЛЕ?»</w:t>
      </w:r>
    </w:p>
    <w:p w:rsidR="00F9377C" w:rsidRPr="00A83AE0" w:rsidRDefault="00F9377C" w:rsidP="00F9377C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Ни для кого не секрет, что сейчас поступить в хорошую школу почти так же сложно, как и в институт. Во многих школах перед набором детей проводится специальное тестирование, по результатам которого и принимают детей.</w:t>
      </w:r>
    </w:p>
    <w:p w:rsidR="00F9377C" w:rsidRPr="00A83AE0" w:rsidRDefault="00F9377C" w:rsidP="00F9377C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Иногда родители думают, что если ребенок перед школой умеет читать, писать и считать, то успех ему обеспечен. Однако практика показывает, что часто читающий, пишущий и считающий ребенок, с легкостью приступив к учебе, вдруг, совершенно неожиданно для родителей, начинает снижать свои успехи. Почему?</w:t>
      </w:r>
    </w:p>
    <w:p w:rsidR="00F9377C" w:rsidRPr="00A83AE0" w:rsidRDefault="00F9377C" w:rsidP="00F9377C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Очень важно, чтобы к моменту поступления в школу у ребенка были развиты и такие познавательные процессы, как внимание, память, мышление, воображение, тонкая моторика.</w:t>
      </w:r>
    </w:p>
    <w:p w:rsidR="00F9377C" w:rsidRPr="00A83AE0" w:rsidRDefault="00F9377C" w:rsidP="00F9377C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 xml:space="preserve">Представление о том, какой объем знаний, умений и навыков должен иметь ребенок 6 - 7 лет к моменту поступления в школу. Тесты помогут вам определить, какие </w:t>
      </w:r>
      <w:r w:rsidRPr="00A83AE0">
        <w:rPr>
          <w:rFonts w:ascii="Times New Roman" w:hAnsi="Times New Roman" w:cs="Times New Roman"/>
          <w:spacing w:val="4"/>
          <w:sz w:val="28"/>
          <w:szCs w:val="28"/>
        </w:rPr>
        <w:t xml:space="preserve">способности вашего малыша развиты лучше всего, какие на достаточном уровне, а над чем </w:t>
      </w:r>
      <w:r w:rsidRPr="00A83AE0">
        <w:rPr>
          <w:rFonts w:ascii="Times New Roman" w:hAnsi="Times New Roman" w:cs="Times New Roman"/>
          <w:sz w:val="28"/>
          <w:szCs w:val="28"/>
        </w:rPr>
        <w:t>нужно еще поработать.</w:t>
      </w:r>
    </w:p>
    <w:p w:rsidR="00B05ECD" w:rsidRPr="00A83AE0" w:rsidRDefault="00F9377C" w:rsidP="00B05ECD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Оценить готовность ребенка к школе по одному из показателей: память, внимание, мышление, математика, готовность руки к письму, чтение, развитие речи, развитие воображения и знания об окружающем мире.</w:t>
      </w:r>
    </w:p>
    <w:p w:rsidR="00B05ECD" w:rsidRPr="00A83AE0" w:rsidRDefault="00B05ECD" w:rsidP="00B05ECD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pacing w:val="-25"/>
          <w:w w:val="187"/>
          <w:sz w:val="28"/>
          <w:szCs w:val="28"/>
        </w:rPr>
        <w:t xml:space="preserve">Ответы </w:t>
      </w:r>
      <w:r w:rsidRPr="00A83AE0">
        <w:rPr>
          <w:rFonts w:ascii="Times New Roman" w:hAnsi="Times New Roman" w:cs="Times New Roman"/>
          <w:spacing w:val="-25"/>
          <w:w w:val="176"/>
          <w:sz w:val="28"/>
          <w:szCs w:val="28"/>
        </w:rPr>
        <w:t>на эти вопросы</w:t>
      </w:r>
      <w:r w:rsidRPr="00A83AE0">
        <w:rPr>
          <w:rFonts w:ascii="Times New Roman" w:hAnsi="Times New Roman" w:cs="Times New Roman"/>
          <w:sz w:val="28"/>
          <w:szCs w:val="28"/>
        </w:rPr>
        <w:t xml:space="preserve"> </w:t>
      </w:r>
      <w:r w:rsidRPr="00A83AE0">
        <w:rPr>
          <w:rFonts w:ascii="Times New Roman" w:hAnsi="Times New Roman" w:cs="Times New Roman"/>
          <w:w w:val="187"/>
          <w:sz w:val="28"/>
          <w:szCs w:val="28"/>
        </w:rPr>
        <w:t>должен знать</w:t>
      </w:r>
      <w:r w:rsidRPr="00A83AE0">
        <w:rPr>
          <w:rFonts w:ascii="Times New Roman" w:hAnsi="Times New Roman" w:cs="Times New Roman"/>
          <w:sz w:val="28"/>
          <w:szCs w:val="28"/>
        </w:rPr>
        <w:t xml:space="preserve"> </w:t>
      </w:r>
      <w:r w:rsidRPr="00A83AE0">
        <w:rPr>
          <w:rFonts w:ascii="Times New Roman" w:hAnsi="Times New Roman" w:cs="Times New Roman"/>
          <w:w w:val="187"/>
          <w:sz w:val="28"/>
          <w:szCs w:val="28"/>
        </w:rPr>
        <w:t>каждый ребенок</w:t>
      </w:r>
      <w:r w:rsidR="007C3A93" w:rsidRPr="00A83AE0">
        <w:rPr>
          <w:rFonts w:ascii="Times New Roman" w:hAnsi="Times New Roman" w:cs="Times New Roman"/>
          <w:w w:val="187"/>
          <w:sz w:val="28"/>
          <w:szCs w:val="28"/>
        </w:rPr>
        <w:t>:</w:t>
      </w:r>
    </w:p>
    <w:p w:rsidR="00B05ECD" w:rsidRPr="00A83AE0" w:rsidRDefault="00B05ECD" w:rsidP="00B05E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Назови свое полное имя и фамилию?</w:t>
      </w:r>
    </w:p>
    <w:p w:rsidR="00B05ECD" w:rsidRPr="00A83AE0" w:rsidRDefault="00B05ECD" w:rsidP="00B05E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B05ECD" w:rsidRPr="00A83AE0" w:rsidRDefault="00B05ECD" w:rsidP="00B05E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Назови дату своего рождения?</w:t>
      </w:r>
    </w:p>
    <w:p w:rsidR="00B05ECD" w:rsidRPr="00A83AE0" w:rsidRDefault="00B05ECD" w:rsidP="00B05EC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Назови имя и отчество твоей мамы?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Где и кем она работает?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Назови имя и отчество твоего папы?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Где и кем он работает?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pacing w:val="-12"/>
          <w:sz w:val="28"/>
          <w:szCs w:val="28"/>
        </w:rPr>
        <w:t xml:space="preserve">Есть ли у тебя брат или сестра? Сколько им лет? </w:t>
      </w:r>
      <w:r w:rsidRPr="00A83AE0">
        <w:rPr>
          <w:rFonts w:ascii="Times New Roman" w:hAnsi="Times New Roman" w:cs="Times New Roman"/>
          <w:sz w:val="28"/>
          <w:szCs w:val="28"/>
        </w:rPr>
        <w:t xml:space="preserve">Старше они тебя или </w:t>
      </w:r>
      <w:r w:rsidRPr="00A83AE0">
        <w:rPr>
          <w:rFonts w:ascii="Times New Roman" w:hAnsi="Times New Roman" w:cs="Times New Roman"/>
          <w:sz w:val="28"/>
          <w:szCs w:val="28"/>
        </w:rPr>
        <w:lastRenderedPageBreak/>
        <w:t>младше?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Назови свой домашний адрес?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В каком городе ты живёшь?</w:t>
      </w:r>
    </w:p>
    <w:p w:rsidR="00B05ECD" w:rsidRPr="00A83AE0" w:rsidRDefault="00B05ECD" w:rsidP="00B05EC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3AE0">
        <w:rPr>
          <w:rFonts w:ascii="Times New Roman" w:hAnsi="Times New Roman" w:cs="Times New Roman"/>
          <w:spacing w:val="-16"/>
          <w:sz w:val="28"/>
          <w:szCs w:val="28"/>
        </w:rPr>
        <w:t xml:space="preserve">Как  </w:t>
      </w:r>
      <w:r w:rsidR="007C3A93" w:rsidRPr="00A83AE0">
        <w:rPr>
          <w:rFonts w:ascii="Times New Roman" w:hAnsi="Times New Roman" w:cs="Times New Roman"/>
          <w:spacing w:val="-16"/>
          <w:sz w:val="28"/>
          <w:szCs w:val="28"/>
        </w:rPr>
        <w:t>называется</w:t>
      </w:r>
      <w:r w:rsidRPr="00A83AE0">
        <w:rPr>
          <w:rFonts w:ascii="Times New Roman" w:hAnsi="Times New Roman" w:cs="Times New Roman"/>
          <w:spacing w:val="-16"/>
          <w:sz w:val="28"/>
          <w:szCs w:val="28"/>
        </w:rPr>
        <w:t xml:space="preserve"> страна, в которой ты живешь?</w:t>
      </w:r>
    </w:p>
    <w:p w:rsidR="007C3A93" w:rsidRPr="00A83AE0" w:rsidRDefault="00B05ECD" w:rsidP="007C3A93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3AE0">
        <w:rPr>
          <w:rFonts w:ascii="Times New Roman" w:hAnsi="Times New Roman" w:cs="Times New Roman"/>
          <w:spacing w:val="-14"/>
          <w:sz w:val="28"/>
          <w:szCs w:val="28"/>
        </w:rPr>
        <w:t xml:space="preserve">Нравится ли тебе заниматься? Хочешь ли ты идти </w:t>
      </w:r>
      <w:r w:rsidRPr="00A83AE0">
        <w:rPr>
          <w:rFonts w:ascii="Times New Roman" w:hAnsi="Times New Roman" w:cs="Times New Roman"/>
          <w:sz w:val="28"/>
          <w:szCs w:val="28"/>
        </w:rPr>
        <w:t>в юколу? Почему?</w:t>
      </w:r>
    </w:p>
    <w:p w:rsidR="007C3A93" w:rsidRPr="00A83AE0" w:rsidRDefault="007C3A93" w:rsidP="007C3A93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83AE0">
        <w:rPr>
          <w:rFonts w:ascii="Times New Roman" w:hAnsi="Times New Roman" w:cs="Times New Roman"/>
          <w:b/>
          <w:spacing w:val="4"/>
          <w:sz w:val="28"/>
          <w:szCs w:val="28"/>
        </w:rPr>
        <w:t>Внимание</w:t>
      </w:r>
    </w:p>
    <w:p w:rsidR="007C3A93" w:rsidRPr="00A83AE0" w:rsidRDefault="007C3A93" w:rsidP="007C3A9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pacing w:val="4"/>
          <w:sz w:val="28"/>
          <w:szCs w:val="28"/>
        </w:rPr>
        <w:t xml:space="preserve">Школьное обучение предъявляет высокие требования к вниманию ребенка. Он </w:t>
      </w:r>
      <w:r w:rsidRPr="00A83AE0">
        <w:rPr>
          <w:rFonts w:ascii="Times New Roman" w:hAnsi="Times New Roman" w:cs="Times New Roman"/>
          <w:spacing w:val="14"/>
          <w:sz w:val="28"/>
          <w:szCs w:val="28"/>
        </w:rPr>
        <w:t xml:space="preserve">не только должен сосредоточиться на объяснениях учителя и выполнении </w:t>
      </w:r>
      <w:r w:rsidRPr="00A83AE0">
        <w:rPr>
          <w:rFonts w:ascii="Times New Roman" w:hAnsi="Times New Roman" w:cs="Times New Roman"/>
          <w:sz w:val="28"/>
          <w:szCs w:val="28"/>
        </w:rPr>
        <w:t>заданий, мои удерживать свое внимание в течение всего урока, а это много! Малыш также не должен отвлекаться на посторонние дела - а иногда так хочется поговорить с соседом или порисовать новым фломастером!</w:t>
      </w:r>
    </w:p>
    <w:p w:rsidR="007C3A93" w:rsidRPr="00A83AE0" w:rsidRDefault="007C3A93" w:rsidP="007C3A9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>Хорошее внимание - важнейшее условие успешного школьного обучения.</w:t>
      </w:r>
    </w:p>
    <w:p w:rsidR="007C3A93" w:rsidRPr="00A83AE0" w:rsidRDefault="007C3A93" w:rsidP="007C3A9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E0">
        <w:rPr>
          <w:rFonts w:ascii="Times New Roman" w:hAnsi="Times New Roman" w:cs="Times New Roman"/>
          <w:spacing w:val="14"/>
          <w:sz w:val="28"/>
          <w:szCs w:val="28"/>
        </w:rPr>
        <w:t xml:space="preserve">С помощью тестов вы сможете </w:t>
      </w:r>
      <w:r w:rsidRPr="00A83AE0">
        <w:rPr>
          <w:rFonts w:ascii="Times New Roman" w:hAnsi="Times New Roman" w:cs="Times New Roman"/>
          <w:spacing w:val="4"/>
          <w:sz w:val="28"/>
          <w:szCs w:val="28"/>
        </w:rPr>
        <w:t xml:space="preserve">оценить, как развито внимание у вашего ребенка. Многие из этих тестов связаны </w:t>
      </w:r>
      <w:r w:rsidRPr="00A83AE0">
        <w:rPr>
          <w:rFonts w:ascii="Times New Roman" w:hAnsi="Times New Roman" w:cs="Times New Roman"/>
          <w:sz w:val="28"/>
          <w:szCs w:val="28"/>
        </w:rPr>
        <w:t>с выполнением заданий на время, поэтому вам понадобятся часы с секундной стрелкой.</w:t>
      </w:r>
    </w:p>
    <w:p w:rsidR="007C3A93" w:rsidRPr="00A83AE0" w:rsidRDefault="007C3A93" w:rsidP="007C3A93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3AE0">
        <w:rPr>
          <w:rFonts w:ascii="Times New Roman" w:hAnsi="Times New Roman" w:cs="Times New Roman"/>
          <w:sz w:val="28"/>
          <w:szCs w:val="28"/>
        </w:rPr>
        <w:t xml:space="preserve">Помните, что при тестировании в школе часто используются тесты на </w:t>
      </w:r>
      <w:r w:rsidRPr="00A83AE0">
        <w:rPr>
          <w:rFonts w:ascii="Times New Roman" w:hAnsi="Times New Roman" w:cs="Times New Roman"/>
          <w:spacing w:val="22"/>
          <w:sz w:val="28"/>
          <w:szCs w:val="28"/>
        </w:rPr>
        <w:t>внимание.</w:t>
      </w:r>
    </w:p>
    <w:sectPr w:rsidR="007C3A93" w:rsidRPr="00A83AE0" w:rsidSect="0017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77D"/>
    <w:multiLevelType w:val="singleLevel"/>
    <w:tmpl w:val="63147C1E"/>
    <w:lvl w:ilvl="0">
      <w:start w:val="4"/>
      <w:numFmt w:val="decimal"/>
      <w:lvlText w:val="%1."/>
      <w:lvlJc w:val="left"/>
      <w:pPr>
        <w:tabs>
          <w:tab w:val="num" w:pos="648"/>
        </w:tabs>
        <w:ind w:left="576" w:hanging="576"/>
      </w:pPr>
      <w:rPr>
        <w:rFonts w:ascii="Times New Roman" w:hAnsi="Times New Roman" w:cs="Times New Roman" w:hint="default"/>
        <w:snapToGrid/>
        <w:sz w:val="28"/>
        <w:szCs w:val="28"/>
      </w:rPr>
    </w:lvl>
  </w:abstractNum>
  <w:abstractNum w:abstractNumId="1">
    <w:nsid w:val="02545259"/>
    <w:multiLevelType w:val="singleLevel"/>
    <w:tmpl w:val="2938B260"/>
    <w:lvl w:ilvl="0">
      <w:numFmt w:val="bullet"/>
      <w:lvlText w:val="В"/>
      <w:lvlJc w:val="left"/>
      <w:pPr>
        <w:tabs>
          <w:tab w:val="num" w:pos="216"/>
        </w:tabs>
        <w:ind w:firstLine="288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7124035"/>
    <w:multiLevelType w:val="singleLevel"/>
    <w:tmpl w:val="7570D172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rFonts w:ascii="Times New Roman" w:hAnsi="Times New Roman" w:cs="Times New Roman" w:hint="default"/>
        <w:snapToGrid/>
        <w:sz w:val="28"/>
        <w:szCs w:val="28"/>
      </w:rPr>
    </w:lvl>
  </w:abstractNum>
  <w:abstractNum w:abstractNumId="3">
    <w:nsid w:val="07C927D2"/>
    <w:multiLevelType w:val="singleLevel"/>
    <w:tmpl w:val="1E9AD0A6"/>
    <w:lvl w:ilvl="0">
      <w:numFmt w:val="bullet"/>
      <w:suff w:val="nothing"/>
      <w:lvlText w:val="м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648"/>
          </w:tabs>
        </w:pPr>
        <w:rPr>
          <w:rFonts w:ascii="Times New Roman" w:hAnsi="Times New Roman" w:cs="Times New Roman" w:hint="default"/>
          <w:snapToGrid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9377C"/>
    <w:rsid w:val="00177F4A"/>
    <w:rsid w:val="00182C79"/>
    <w:rsid w:val="007C3A93"/>
    <w:rsid w:val="00A83AE0"/>
    <w:rsid w:val="00B05ECD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Гость</cp:lastModifiedBy>
  <cp:revision>4</cp:revision>
  <dcterms:created xsi:type="dcterms:W3CDTF">2013-10-13T14:56:00Z</dcterms:created>
  <dcterms:modified xsi:type="dcterms:W3CDTF">2018-01-09T15:49:00Z</dcterms:modified>
</cp:coreProperties>
</file>