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3E" w:rsidRPr="00730CE2" w:rsidRDefault="00730CE2" w:rsidP="0099553E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Консультирование в МБДОУ Дс № 23</w:t>
      </w:r>
    </w:p>
    <w:tbl>
      <w:tblPr>
        <w:tblStyle w:val="a6"/>
        <w:tblW w:w="0" w:type="auto"/>
        <w:tblInd w:w="360" w:type="dxa"/>
        <w:tblLook w:val="04A0"/>
      </w:tblPr>
      <w:tblGrid>
        <w:gridCol w:w="3071"/>
        <w:gridCol w:w="3070"/>
        <w:gridCol w:w="3070"/>
      </w:tblGrid>
      <w:tr w:rsidR="0099553E" w:rsidTr="003F34BC">
        <w:tc>
          <w:tcPr>
            <w:tcW w:w="3071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Инициатор встречи</w:t>
            </w:r>
          </w:p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Характеристика повода для обращения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ДОУ (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учитель-логопед</w:t>
            </w:r>
            <w:proofErr w:type="gramStart"/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,п</w:t>
            </w:r>
            <w:proofErr w:type="gramEnd"/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едагог,</w:t>
            </w:r>
          </w:p>
          <w:p w:rsidR="0099553E" w:rsidRPr="0099553E" w:rsidRDefault="005621BA" w:rsidP="003F34B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99553E"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дминистрация</w:t>
            </w:r>
            <w:r w:rsidR="0099553E">
              <w:rPr>
                <w:rFonts w:ascii="Times New Roman" w:hAnsi="Times New Roman" w:cs="Times New Roman"/>
                <w:b/>
                <w:sz w:val="26"/>
                <w:szCs w:val="26"/>
              </w:rPr>
              <w:t>, музыкальный руководитель, инструктор ФЗК</w:t>
            </w:r>
            <w:r w:rsidR="0099553E"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b/>
                <w:sz w:val="26"/>
                <w:szCs w:val="26"/>
              </w:rPr>
              <w:t>Семья</w:t>
            </w:r>
          </w:p>
        </w:tc>
      </w:tr>
      <w:tr w:rsidR="0099553E" w:rsidTr="003F34BC">
        <w:tc>
          <w:tcPr>
            <w:tcW w:w="3071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Плановая встреча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Информация о возрастных закономерностях развития детей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Информация об индивидуальных особенностях развития ребенка на данном этапе, соотношение с возрастными нормами</w:t>
            </w:r>
          </w:p>
        </w:tc>
      </w:tr>
      <w:tr w:rsidR="0099553E" w:rsidTr="003F34BC">
        <w:tc>
          <w:tcPr>
            <w:tcW w:w="3071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Острая ситуация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Какие-либо аспекты в поведении или успехах ребенка вызывают тревогу или недовольство</w:t>
            </w:r>
          </w:p>
        </w:tc>
        <w:tc>
          <w:tcPr>
            <w:tcW w:w="3070" w:type="dxa"/>
          </w:tcPr>
          <w:p w:rsidR="0099553E" w:rsidRPr="0099553E" w:rsidRDefault="0099553E" w:rsidP="003F34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553E">
              <w:rPr>
                <w:rFonts w:ascii="Times New Roman" w:hAnsi="Times New Roman" w:cs="Times New Roman"/>
                <w:sz w:val="26"/>
                <w:szCs w:val="26"/>
              </w:rPr>
              <w:t>Родители не справляются с какой-либо воспитательной задачей, нуждаются в информации, поддержке, помощи</w:t>
            </w:r>
          </w:p>
        </w:tc>
      </w:tr>
    </w:tbl>
    <w:p w:rsidR="007459AD" w:rsidRDefault="007459AD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  <w:r w:rsidRPr="007459AD">
        <w:rPr>
          <w:rFonts w:ascii="Times New Roman" w:hAnsi="Times New Roman"/>
          <w:b/>
          <w:sz w:val="26"/>
          <w:szCs w:val="26"/>
        </w:rPr>
        <w:t xml:space="preserve">Логопедическое консультирование.  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>Важнейшее условие всестороннего полноценного развития детей – хорошая, правильная речь. И чем богаче речь у ребенка, чем она правильнее, тем легче ему высказывать свои мысли, тем шире он может осознанно познавать окружающую его действительность, активнее идет его физическое и умственное развитие.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В последние годы увеличилось количество детей, нуждающихся в логопедической помощи, и зачастую это вполне здоровые дети. Основные задачи логопедического консультирования: предупреждение, диагностика и коррекция проблем речевого развития, психологических особенностей дошкольников: - повышение психолого-педагогической компетентности родителей (законных представителей), воспитывающих детей дошкольного возраста.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>Задачи в рамках логопедического консультирования: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оказание всесторонней помощи родителям (законным представителям) в обеспечении условий развития детей;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-оказание консультативной помощи родителям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7459AD">
        <w:rPr>
          <w:rFonts w:ascii="Times New Roman" w:hAnsi="Times New Roman"/>
          <w:sz w:val="26"/>
          <w:szCs w:val="26"/>
        </w:rPr>
        <w:t>(законным представителям) по различным вопросам воспитания, обучения и развития детей дошкольного возраста;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оказание содействия в социализации детей дошкольного возраста;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проведение комплексной профилактики различных отклонений в психическом и речевом развитии детей дошкольного возраста;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обеспечение взаимодействия между дошкольным образовательным учреждением с семьями воспитанников.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>Работа с детьми проводится по следующим направлениям: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>- формирование правильного звукопроизношения;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развитие артикуляционных движений органов речи (губ, щек, языка);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совершенствование фонематических процессов, т.е. умения различать на слух звуки речи, слоги, слова в речи, схожие по звучанию, артикуляции;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lastRenderedPageBreak/>
        <w:t xml:space="preserve">     - совершенствование грамматического строя речи;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обогащение, активизация словарного запаса речи;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развитие мелкой моторики рук, т.е. движения пальчиков </w:t>
      </w:r>
      <w:proofErr w:type="gramStart"/>
      <w:r w:rsidRPr="007459AD">
        <w:rPr>
          <w:rFonts w:ascii="Times New Roman" w:hAnsi="Times New Roman"/>
          <w:sz w:val="26"/>
          <w:szCs w:val="26"/>
        </w:rPr>
        <w:t xml:space="preserve">( </w:t>
      </w:r>
      <w:proofErr w:type="gramEnd"/>
      <w:r w:rsidRPr="007459AD">
        <w:rPr>
          <w:rFonts w:ascii="Times New Roman" w:hAnsi="Times New Roman"/>
          <w:sz w:val="26"/>
          <w:szCs w:val="26"/>
        </w:rPr>
        <w:t>учеными доказано, что развитие мелких движений пальчиков взаимосвязано с развитием речевых зон головного мозга); подготовка руки к письму;</w:t>
      </w:r>
    </w:p>
    <w:p w:rsidR="007459AD" w:rsidRPr="007459AD" w:rsidRDefault="007459AD" w:rsidP="007459AD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459AD">
        <w:rPr>
          <w:rFonts w:ascii="Times New Roman" w:hAnsi="Times New Roman"/>
          <w:sz w:val="26"/>
          <w:szCs w:val="26"/>
        </w:rPr>
        <w:t xml:space="preserve">     - совершенствование просодической стороны речи, включающее выработку дикции, выразительности речи, правильного дыхания, работу над правильным ударением, темпом речи.</w:t>
      </w:r>
    </w:p>
    <w:tbl>
      <w:tblPr>
        <w:tblStyle w:val="a6"/>
        <w:tblW w:w="0" w:type="auto"/>
        <w:tblLook w:val="04A0"/>
      </w:tblPr>
      <w:tblGrid>
        <w:gridCol w:w="5049"/>
        <w:gridCol w:w="4522"/>
      </w:tblGrid>
      <w:tr w:rsidR="00F22D70" w:rsidTr="005621BA">
        <w:trPr>
          <w:trHeight w:val="4403"/>
        </w:trPr>
        <w:tc>
          <w:tcPr>
            <w:tcW w:w="4785" w:type="dxa"/>
          </w:tcPr>
          <w:p w:rsidR="005621BA" w:rsidRDefault="00F22D70" w:rsidP="007459AD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22D70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22675" cy="2415117"/>
                  <wp:effectExtent l="19050" t="0" r="0" b="0"/>
                  <wp:docPr id="94" name="Рисунок 92" descr="K:\фото для презентации\7\8B5A447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:\фото для презентации\7\8B5A447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675" cy="2415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70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Многофункциональные речевые кубики</w:t>
            </w:r>
          </w:p>
        </w:tc>
        <w:tc>
          <w:tcPr>
            <w:tcW w:w="4786" w:type="dxa"/>
          </w:tcPr>
          <w:p w:rsidR="005621BA" w:rsidRDefault="00F22D70" w:rsidP="007459AD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F22D70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25801" cy="2419350"/>
                  <wp:effectExtent l="19050" t="0" r="0" b="0"/>
                  <wp:docPr id="95" name="Рисунок 93" descr="K:\фото для презентации\7\IMG-2020030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K:\фото для презентации\7\IMG-2020030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95" cy="241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70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Артикуляционные занятия</w:t>
            </w:r>
          </w:p>
        </w:tc>
      </w:tr>
      <w:tr w:rsidR="00F22D70" w:rsidTr="005621BA">
        <w:trPr>
          <w:trHeight w:val="6809"/>
        </w:trPr>
        <w:tc>
          <w:tcPr>
            <w:tcW w:w="4785" w:type="dxa"/>
          </w:tcPr>
          <w:p w:rsidR="005621BA" w:rsidRDefault="00453C5C" w:rsidP="005621BA">
            <w:pPr>
              <w:pStyle w:val="ab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3C5C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86088" cy="3981450"/>
                  <wp:effectExtent l="19050" t="0" r="4762" b="0"/>
                  <wp:docPr id="96" name="Рисунок 94" descr="K:\фото для презентации\7\IMG-202003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:\фото для презентации\7\IMG-202003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88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70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Работа с логопедическим планшетом</w:t>
            </w:r>
          </w:p>
        </w:tc>
        <w:tc>
          <w:tcPr>
            <w:tcW w:w="4786" w:type="dxa"/>
          </w:tcPr>
          <w:p w:rsidR="005621BA" w:rsidRDefault="00453C5C" w:rsidP="005621BA">
            <w:pPr>
              <w:pStyle w:val="ab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3C5C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36082" cy="3914775"/>
                  <wp:effectExtent l="19050" t="0" r="0" b="0"/>
                  <wp:docPr id="97" name="Рисунок 95" descr="K:\фото для презентации\7\IMG-202003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:\фото для презентации\7\IMG-2020030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082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70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Упражнения на дыхание «Вертушки»</w:t>
            </w:r>
          </w:p>
        </w:tc>
      </w:tr>
    </w:tbl>
    <w:p w:rsidR="000D5E25" w:rsidRDefault="000D5E25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</w:p>
    <w:p w:rsidR="00453C5C" w:rsidRDefault="00453C5C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</w:p>
    <w:p w:rsidR="00453C5C" w:rsidRDefault="00453C5C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780"/>
        <w:gridCol w:w="4791"/>
      </w:tblGrid>
      <w:tr w:rsidR="00453C5C" w:rsidTr="005621BA">
        <w:trPr>
          <w:trHeight w:val="4525"/>
        </w:trPr>
        <w:tc>
          <w:tcPr>
            <w:tcW w:w="4785" w:type="dxa"/>
          </w:tcPr>
          <w:p w:rsidR="005621BA" w:rsidRDefault="00453C5C" w:rsidP="007459AD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3C5C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743323" cy="2495550"/>
                  <wp:effectExtent l="19050" t="0" r="0" b="0"/>
                  <wp:docPr id="98" name="Рисунок 96" descr="K:\фото для презентации\7\8B5A3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K:\фото для презентации\7\8B5A3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01" cy="249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C5C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Мастер-класс для педагогов и специалистов коррекционных групп </w:t>
            </w:r>
          </w:p>
        </w:tc>
        <w:tc>
          <w:tcPr>
            <w:tcW w:w="4786" w:type="dxa"/>
          </w:tcPr>
          <w:p w:rsidR="005621BA" w:rsidRDefault="00453C5C" w:rsidP="007459AD">
            <w:pPr>
              <w:pStyle w:val="ab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53C5C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746500" cy="2497667"/>
                  <wp:effectExtent l="19050" t="0" r="6350" b="0"/>
                  <wp:docPr id="99" name="Рисунок 97" descr="K:\фото для презентации\7\8B5A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K:\фото для презентации\7\8B5A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0" cy="249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C5C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Обобщение опыта работы по созданию многофункциональных пособий</w:t>
            </w:r>
          </w:p>
        </w:tc>
      </w:tr>
    </w:tbl>
    <w:p w:rsidR="00453C5C" w:rsidRDefault="00453C5C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</w:p>
    <w:p w:rsidR="00302724" w:rsidRDefault="000D5E25" w:rsidP="007459AD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</w:t>
      </w:r>
      <w:r w:rsidRPr="007459AD">
        <w:rPr>
          <w:rFonts w:ascii="Times New Roman" w:hAnsi="Times New Roman"/>
          <w:b/>
          <w:sz w:val="26"/>
          <w:szCs w:val="26"/>
        </w:rPr>
        <w:t>онсультирование</w:t>
      </w:r>
      <w:r>
        <w:rPr>
          <w:rFonts w:ascii="Times New Roman" w:hAnsi="Times New Roman"/>
          <w:b/>
          <w:sz w:val="26"/>
          <w:szCs w:val="26"/>
        </w:rPr>
        <w:t xml:space="preserve"> музыкальных руководителей.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Приобщение детей к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музыкальному</w:t>
      </w:r>
      <w:r w:rsidRPr="000D5E25">
        <w:rPr>
          <w:rFonts w:ascii="Times New Roman" w:hAnsi="Times New Roman"/>
          <w:sz w:val="26"/>
          <w:szCs w:val="26"/>
        </w:rPr>
        <w:t xml:space="preserve"> искусству может успешно осуществляться лишь при условии тесного контакта педагогов дошкольного учреждения с семьёй. Свои самые первые уроки жизни ребёнок получает именно в семье, поэтому важно с первых дней посещения ребёнком ДОУ наладить контакт с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родителями</w:t>
      </w:r>
      <w:r w:rsidRPr="000D5E25">
        <w:rPr>
          <w:rFonts w:ascii="Times New Roman" w:hAnsi="Times New Roman"/>
          <w:sz w:val="26"/>
          <w:szCs w:val="26"/>
        </w:rPr>
        <w:t xml:space="preserve">, чтобы и в семье, а не только в детском саду, для ребёнка были созданы благоприятные условия для общения с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музыкой</w:t>
      </w:r>
      <w:r w:rsidRPr="000D5E25">
        <w:rPr>
          <w:rFonts w:ascii="Times New Roman" w:hAnsi="Times New Roman"/>
          <w:sz w:val="26"/>
          <w:szCs w:val="26"/>
        </w:rPr>
        <w:t xml:space="preserve">. Поиск новых форм сотрудничества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музыкального руководителя с родителями</w:t>
      </w:r>
      <w:r w:rsidRPr="000D5E25">
        <w:rPr>
          <w:rFonts w:ascii="Times New Roman" w:hAnsi="Times New Roman"/>
          <w:sz w:val="26"/>
          <w:szCs w:val="26"/>
        </w:rPr>
        <w:t xml:space="preserve"> детей является важнейшим направлением обеспечения качества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музыкального</w:t>
      </w:r>
      <w:r w:rsidRPr="000D5E25">
        <w:rPr>
          <w:rFonts w:ascii="Times New Roman" w:hAnsi="Times New Roman"/>
          <w:sz w:val="26"/>
          <w:szCs w:val="26"/>
        </w:rPr>
        <w:t xml:space="preserve"> образования дошкольников.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Задача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музыкального руководителя</w:t>
      </w:r>
      <w:r w:rsidRPr="000D5E25">
        <w:rPr>
          <w:rFonts w:ascii="Times New Roman" w:hAnsi="Times New Roman"/>
          <w:sz w:val="26"/>
          <w:szCs w:val="26"/>
        </w:rPr>
        <w:t xml:space="preserve">: раскрыть перед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родителями важные стороны музыкального</w:t>
      </w:r>
      <w:r w:rsidRPr="000D5E25">
        <w:rPr>
          <w:rFonts w:ascii="Times New Roman" w:hAnsi="Times New Roman"/>
          <w:sz w:val="26"/>
          <w:szCs w:val="26"/>
        </w:rPr>
        <w:t xml:space="preserve"> развития ребёнка на каждой возрастной ступени дошкольного детства, заинтересовать, увлечь творческим процессом развития гармоничного становления личности, его духовной и эмоциональной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восприимчивости</w:t>
      </w:r>
      <w:r w:rsidRPr="000D5E25">
        <w:rPr>
          <w:rFonts w:ascii="Times New Roman" w:hAnsi="Times New Roman"/>
          <w:sz w:val="26"/>
          <w:szCs w:val="26"/>
        </w:rPr>
        <w:t>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Формы работы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взаимодействия с семьёй</w:t>
      </w:r>
      <w:r w:rsidRPr="000D5E25">
        <w:rPr>
          <w:rFonts w:ascii="Times New Roman" w:hAnsi="Times New Roman"/>
          <w:sz w:val="26"/>
          <w:szCs w:val="26"/>
        </w:rPr>
        <w:t>: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1. </w:t>
      </w:r>
      <w:proofErr w:type="gramStart"/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Музыкальная</w:t>
      </w:r>
      <w:proofErr w:type="gramEnd"/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 xml:space="preserve"> НОД </w:t>
      </w:r>
      <w:r w:rsidRPr="000D5E25">
        <w:rPr>
          <w:rFonts w:ascii="Times New Roman" w:hAnsi="Times New Roman"/>
          <w:sz w:val="26"/>
          <w:szCs w:val="26"/>
        </w:rPr>
        <w:t xml:space="preserve">(открытые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музыкальные занятия</w:t>
      </w:r>
      <w:r w:rsidRPr="000D5E25">
        <w:rPr>
          <w:rFonts w:ascii="Times New Roman" w:hAnsi="Times New Roman"/>
          <w:sz w:val="26"/>
          <w:szCs w:val="26"/>
        </w:rPr>
        <w:t>).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>2. Мастер-классы, занятия-практикум</w:t>
      </w:r>
      <w:proofErr w:type="gramStart"/>
      <w:r w:rsidRPr="000D5E25">
        <w:rPr>
          <w:rFonts w:ascii="Times New Roman" w:hAnsi="Times New Roman"/>
          <w:sz w:val="26"/>
          <w:szCs w:val="26"/>
        </w:rPr>
        <w:t>ы-</w:t>
      </w:r>
      <w:proofErr w:type="gramEnd"/>
      <w:r w:rsidRPr="000D5E25">
        <w:rPr>
          <w:rFonts w:ascii="Times New Roman" w:hAnsi="Times New Roman"/>
          <w:sz w:val="26"/>
          <w:szCs w:val="26"/>
        </w:rPr>
        <w:t xml:space="preserve"> приобретение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родителями</w:t>
      </w:r>
      <w:r w:rsidRPr="000D5E25">
        <w:rPr>
          <w:rFonts w:ascii="Times New Roman" w:hAnsi="Times New Roman"/>
          <w:sz w:val="26"/>
          <w:szCs w:val="26"/>
        </w:rPr>
        <w:t xml:space="preserve"> практических навыков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 xml:space="preserve">музыкального развития </w:t>
      </w:r>
      <w:r w:rsidRPr="000D5E25">
        <w:rPr>
          <w:rFonts w:ascii="Times New Roman" w:hAnsi="Times New Roman"/>
          <w:sz w:val="26"/>
          <w:szCs w:val="26"/>
        </w:rPr>
        <w:t xml:space="preserve">(дыхательная гимнастика, артикуляционная гимнастика, логоритмика.); с целью знакомства с детским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музыкальным репертуаром</w:t>
      </w:r>
      <w:r w:rsidRPr="000D5E25">
        <w:rPr>
          <w:rFonts w:ascii="Times New Roman" w:hAnsi="Times New Roman"/>
          <w:sz w:val="26"/>
          <w:szCs w:val="26"/>
        </w:rPr>
        <w:t xml:space="preserve">, обучение совместному музицированию с детьми, вооружение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родителей основами музыкальных знаний о музыкальных инструментах</w:t>
      </w:r>
      <w:r w:rsidRPr="000D5E25">
        <w:rPr>
          <w:rFonts w:ascii="Times New Roman" w:hAnsi="Times New Roman"/>
          <w:sz w:val="26"/>
          <w:szCs w:val="26"/>
        </w:rPr>
        <w:t xml:space="preserve">, необходимых для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 xml:space="preserve">воспитания здорового ребёнка </w:t>
      </w:r>
      <w:r w:rsidRPr="000D5E25">
        <w:rPr>
          <w:rFonts w:ascii="Times New Roman" w:hAnsi="Times New Roman"/>
          <w:sz w:val="26"/>
          <w:szCs w:val="26"/>
        </w:rPr>
        <w:t>(слушание, изготовление, игра.).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3. Совместные праздники и развлечения, игры,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музыкальные</w:t>
      </w:r>
      <w:r w:rsidRPr="000D5E25">
        <w:rPr>
          <w:rFonts w:ascii="Times New Roman" w:hAnsi="Times New Roman"/>
          <w:sz w:val="26"/>
          <w:szCs w:val="26"/>
        </w:rPr>
        <w:t xml:space="preserve"> гостиные с элементами театрализации.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4. Индивидуальные беседы с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родителями</w:t>
      </w:r>
      <w:r w:rsidRPr="000D5E25">
        <w:rPr>
          <w:rFonts w:ascii="Times New Roman" w:hAnsi="Times New Roman"/>
          <w:sz w:val="26"/>
          <w:szCs w:val="26"/>
        </w:rPr>
        <w:t>.</w:t>
      </w:r>
    </w:p>
    <w:p w:rsidR="000D5E25" w:rsidRP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Fonts w:ascii="Times New Roman" w:hAnsi="Times New Roman"/>
          <w:sz w:val="26"/>
          <w:szCs w:val="26"/>
        </w:rPr>
        <w:t xml:space="preserve">5.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Консультирование родителей</w:t>
      </w:r>
      <w:r w:rsidRPr="000D5E25">
        <w:rPr>
          <w:rFonts w:ascii="Times New Roman" w:hAnsi="Times New Roman"/>
          <w:sz w:val="26"/>
          <w:szCs w:val="26"/>
        </w:rPr>
        <w:t xml:space="preserve"> по вопросам организации </w:t>
      </w:r>
      <w:r w:rsidRPr="000D5E25">
        <w:rPr>
          <w:rStyle w:val="af"/>
          <w:rFonts w:ascii="Times New Roman" w:hAnsi="Times New Roman"/>
          <w:b w:val="0"/>
          <w:bCs w:val="0"/>
          <w:sz w:val="26"/>
          <w:szCs w:val="26"/>
        </w:rPr>
        <w:t>музыкального воспитания детей в семье</w:t>
      </w:r>
      <w:r w:rsidRPr="000D5E25">
        <w:rPr>
          <w:rFonts w:ascii="Times New Roman" w:hAnsi="Times New Roman"/>
          <w:sz w:val="26"/>
          <w:szCs w:val="26"/>
        </w:rPr>
        <w:t>.</w:t>
      </w:r>
    </w:p>
    <w:p w:rsidR="000D5E25" w:rsidRDefault="000D5E25" w:rsidP="000D5E25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0D5E25">
        <w:rPr>
          <w:rStyle w:val="c0"/>
          <w:rFonts w:ascii="Times New Roman" w:hAnsi="Times New Roman"/>
          <w:sz w:val="26"/>
          <w:szCs w:val="26"/>
        </w:rPr>
        <w:t>Помощь музыкального руководителя в организации совместной музыкальной деятельности детей и родителей в рамках «музыкальных гостиных», «семейных музыкальных клубов» способствует развитию традиций домашнего музицирования, оказывает положительное влияние на мотивационную сферу музыкально-образовательной деятельности.</w:t>
      </w:r>
    </w:p>
    <w:p w:rsidR="00453C5C" w:rsidRDefault="00453C5C" w:rsidP="000D5E25">
      <w:pPr>
        <w:rPr>
          <w:lang w:eastAsia="ar-SA"/>
        </w:rPr>
      </w:pPr>
    </w:p>
    <w:tbl>
      <w:tblPr>
        <w:tblStyle w:val="a6"/>
        <w:tblW w:w="0" w:type="auto"/>
        <w:tblLook w:val="04A0"/>
      </w:tblPr>
      <w:tblGrid>
        <w:gridCol w:w="4761"/>
        <w:gridCol w:w="4810"/>
      </w:tblGrid>
      <w:tr w:rsidR="00453C5C" w:rsidTr="005621BA">
        <w:trPr>
          <w:trHeight w:val="4526"/>
        </w:trPr>
        <w:tc>
          <w:tcPr>
            <w:tcW w:w="4785" w:type="dxa"/>
          </w:tcPr>
          <w:p w:rsidR="005621BA" w:rsidRDefault="00453C5C" w:rsidP="000D5E25">
            <w:pPr>
              <w:rPr>
                <w:lang w:eastAsia="ar-SA"/>
              </w:rPr>
            </w:pPr>
            <w:r w:rsidRPr="00453C5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79813" cy="2386542"/>
                  <wp:effectExtent l="19050" t="0" r="1587" b="0"/>
                  <wp:docPr id="100" name="Рисунок 98" descr="K:\фото для презентации\5\8B5A3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K:\фото для презентации\5\8B5A3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813" cy="238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C5C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Консультация для педагогов «Пальчиковый театр»</w:t>
            </w:r>
          </w:p>
        </w:tc>
        <w:tc>
          <w:tcPr>
            <w:tcW w:w="4786" w:type="dxa"/>
          </w:tcPr>
          <w:p w:rsidR="005621BA" w:rsidRDefault="00453C5C" w:rsidP="000D5E25">
            <w:pPr>
              <w:rPr>
                <w:lang w:eastAsia="ar-SA"/>
              </w:rPr>
            </w:pPr>
            <w:r w:rsidRPr="00453C5C">
              <w:rPr>
                <w:noProof/>
                <w:lang w:eastAsia="ru-RU"/>
              </w:rPr>
              <w:drawing>
                <wp:inline distT="0" distB="0" distL="0" distR="0">
                  <wp:extent cx="3611354" cy="2390775"/>
                  <wp:effectExtent l="19050" t="0" r="8146" b="0"/>
                  <wp:docPr id="101" name="Рисунок 99" descr="K:\фото для презентации\5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K:\фото для презентации\5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570" cy="2390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C5C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Работа с младшими дошкольниками по развитию ритма</w:t>
            </w:r>
          </w:p>
        </w:tc>
      </w:tr>
      <w:tr w:rsidR="00453C5C" w:rsidTr="005621BA">
        <w:trPr>
          <w:trHeight w:val="4391"/>
        </w:trPr>
        <w:tc>
          <w:tcPr>
            <w:tcW w:w="4785" w:type="dxa"/>
          </w:tcPr>
          <w:p w:rsidR="005621BA" w:rsidRDefault="00453C5C" w:rsidP="000D5E25">
            <w:pPr>
              <w:rPr>
                <w:lang w:eastAsia="ar-SA"/>
              </w:rPr>
            </w:pPr>
            <w:r w:rsidRPr="00453C5C">
              <w:rPr>
                <w:noProof/>
                <w:lang w:eastAsia="ru-RU"/>
              </w:rPr>
              <w:drawing>
                <wp:inline distT="0" distB="0" distL="0" distR="0">
                  <wp:extent cx="3553803" cy="2352675"/>
                  <wp:effectExtent l="19050" t="0" r="8547" b="0"/>
                  <wp:docPr id="102" name="Рисунок 100" descr="K:\фото для презентации\5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K:\фото для презентации\5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15" cy="235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C5C" w:rsidRDefault="00453C5C" w:rsidP="005621BA">
            <w:pPr>
              <w:rPr>
                <w:lang w:eastAsia="ar-SA"/>
              </w:rPr>
            </w:pPr>
          </w:p>
          <w:p w:rsidR="005621BA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Выступление на родительском собрании «Театр на фартуке»</w:t>
            </w:r>
          </w:p>
        </w:tc>
        <w:tc>
          <w:tcPr>
            <w:tcW w:w="4786" w:type="dxa"/>
          </w:tcPr>
          <w:p w:rsidR="005621BA" w:rsidRDefault="00453C5C" w:rsidP="000D5E25">
            <w:pPr>
              <w:rPr>
                <w:lang w:eastAsia="ar-SA"/>
              </w:rPr>
            </w:pPr>
            <w:r w:rsidRPr="00453C5C">
              <w:rPr>
                <w:noProof/>
                <w:lang w:eastAsia="ru-RU"/>
              </w:rPr>
              <w:drawing>
                <wp:inline distT="0" distB="0" distL="0" distR="0">
                  <wp:extent cx="3553801" cy="2352675"/>
                  <wp:effectExtent l="19050" t="0" r="8549" b="0"/>
                  <wp:docPr id="103" name="Рисунок 101" descr="K:\фото для презентации\5\DSC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:\фото для презентации\5\DSC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15" cy="235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21BA" w:rsidRDefault="005621BA" w:rsidP="005621BA">
            <w:pPr>
              <w:rPr>
                <w:lang w:eastAsia="ar-SA"/>
              </w:rPr>
            </w:pPr>
          </w:p>
          <w:p w:rsidR="00453C5C" w:rsidRPr="005621BA" w:rsidRDefault="005621BA" w:rsidP="005621BA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5621B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Театр на яйце «Три поросенка»</w:t>
            </w:r>
          </w:p>
        </w:tc>
      </w:tr>
      <w:tr w:rsidR="00FB4ABF" w:rsidTr="009001C4">
        <w:trPr>
          <w:trHeight w:val="3776"/>
        </w:trPr>
        <w:tc>
          <w:tcPr>
            <w:tcW w:w="4785" w:type="dxa"/>
          </w:tcPr>
          <w:p w:rsidR="009001C4" w:rsidRDefault="00FB4ABF" w:rsidP="000D5E25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drawing>
                <wp:inline distT="0" distB="0" distL="0" distR="0">
                  <wp:extent cx="2992675" cy="1981200"/>
                  <wp:effectExtent l="19050" t="0" r="0" b="0"/>
                  <wp:docPr id="104" name="Рисунок 102" descr="K:\фото для презентации\5\DSC_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K:\фото для презентации\5\DSC_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55" cy="1981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BF" w:rsidRDefault="00FB4ABF" w:rsidP="009001C4">
            <w:pPr>
              <w:rPr>
                <w:lang w:eastAsia="ar-SA"/>
              </w:rPr>
            </w:pPr>
          </w:p>
          <w:p w:rsidR="009001C4" w:rsidRPr="009001C4" w:rsidRDefault="009001C4" w:rsidP="009001C4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9001C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Участники международного конкурса «Будущее России» с ансамблем «Карамельки»</w:t>
            </w:r>
          </w:p>
        </w:tc>
        <w:tc>
          <w:tcPr>
            <w:tcW w:w="4786" w:type="dxa"/>
          </w:tcPr>
          <w:p w:rsidR="009001C4" w:rsidRDefault="00FB4ABF" w:rsidP="000D5E25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drawing>
                <wp:inline distT="0" distB="0" distL="0" distR="0">
                  <wp:extent cx="3522131" cy="1981200"/>
                  <wp:effectExtent l="19050" t="0" r="2119" b="0"/>
                  <wp:docPr id="105" name="Рисунок 103" descr="K:\фото для презентации\5\SAM_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K:\фото для презентации\5\SAM_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551" cy="198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1C4" w:rsidRDefault="009001C4" w:rsidP="009001C4">
            <w:pPr>
              <w:rPr>
                <w:lang w:eastAsia="ar-SA"/>
              </w:rPr>
            </w:pPr>
          </w:p>
          <w:p w:rsidR="00FB4ABF" w:rsidRPr="009001C4" w:rsidRDefault="009001C4" w:rsidP="009001C4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9001C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Фрагмент литературного вечера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с участием родителей </w:t>
            </w:r>
            <w:r w:rsidRPr="009001C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«Ах, эта осень»</w:t>
            </w:r>
          </w:p>
        </w:tc>
      </w:tr>
      <w:tr w:rsidR="00FB4ABF" w:rsidTr="009001C4">
        <w:trPr>
          <w:trHeight w:val="4384"/>
        </w:trPr>
        <w:tc>
          <w:tcPr>
            <w:tcW w:w="4785" w:type="dxa"/>
          </w:tcPr>
          <w:p w:rsidR="009001C4" w:rsidRDefault="00FB4ABF" w:rsidP="000D5E25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58789" cy="2305050"/>
                  <wp:effectExtent l="19050" t="0" r="8311" b="0"/>
                  <wp:docPr id="106" name="Рисунок 104" descr="K:\фото для презентации\5\IMG_9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:\фото для презентации\5\IMG_9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59" cy="230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BF" w:rsidRPr="009001C4" w:rsidRDefault="009001C4" w:rsidP="009001C4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9001C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Обобщение опыта с коллегой в Киннель-Черкассы Удмуртской республики</w:t>
            </w:r>
          </w:p>
        </w:tc>
        <w:tc>
          <w:tcPr>
            <w:tcW w:w="4786" w:type="dxa"/>
          </w:tcPr>
          <w:p w:rsidR="009001C4" w:rsidRDefault="00FB4ABF" w:rsidP="000D5E25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drawing>
                <wp:inline distT="0" distB="0" distL="0" distR="0">
                  <wp:extent cx="3076575" cy="2307970"/>
                  <wp:effectExtent l="19050" t="0" r="9525" b="0"/>
                  <wp:docPr id="107" name="Рисунок 105" descr="K:\фото для презентации\5\DSCF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K:\фото для презентации\5\DSCF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70" cy="230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BF" w:rsidRPr="009001C4" w:rsidRDefault="009001C4" w:rsidP="009001C4">
            <w:pP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9001C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Конкурс военной песни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«Катюша»</w:t>
            </w:r>
          </w:p>
        </w:tc>
      </w:tr>
    </w:tbl>
    <w:p w:rsidR="00453C5C" w:rsidRDefault="00453C5C" w:rsidP="000D5E25">
      <w:pPr>
        <w:rPr>
          <w:lang w:eastAsia="ar-SA"/>
        </w:rPr>
      </w:pPr>
    </w:p>
    <w:p w:rsidR="00E3085A" w:rsidRDefault="00E3085A" w:rsidP="00E3085A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</w:t>
      </w:r>
      <w:r w:rsidRPr="007459AD">
        <w:rPr>
          <w:rFonts w:ascii="Times New Roman" w:hAnsi="Times New Roman"/>
          <w:b/>
          <w:sz w:val="26"/>
          <w:szCs w:val="26"/>
        </w:rPr>
        <w:t>онсультирование</w:t>
      </w:r>
      <w:r>
        <w:rPr>
          <w:rFonts w:ascii="Times New Roman" w:hAnsi="Times New Roman"/>
          <w:b/>
          <w:sz w:val="26"/>
          <w:szCs w:val="26"/>
        </w:rPr>
        <w:t xml:space="preserve"> инструктора по ФЗК.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В детском саду созданы оптимальные условия и удовлетворительная материальная база для физического совершенствования</w:t>
      </w:r>
      <w:proofErr w:type="gramStart"/>
      <w:r w:rsidRPr="00791C7E">
        <w:rPr>
          <w:rFonts w:ascii="Times New Roman" w:hAnsi="Times New Roman"/>
          <w:sz w:val="26"/>
          <w:szCs w:val="26"/>
        </w:rPr>
        <w:t>;о</w:t>
      </w:r>
      <w:proofErr w:type="gramEnd"/>
      <w:r w:rsidRPr="00791C7E">
        <w:rPr>
          <w:rFonts w:ascii="Times New Roman" w:hAnsi="Times New Roman"/>
          <w:sz w:val="26"/>
          <w:szCs w:val="26"/>
        </w:rPr>
        <w:t>рганизованы в группах спортивные центры, оснащённы атрибутикой для подвижных игр и двигательной активности в группе и на прогулке. Организованная в детском саду развивающая среда, способствует эмоциональному благополучию детей, созданию чувства уверенности в себе и защищенности</w:t>
      </w:r>
      <w:proofErr w:type="gramStart"/>
      <w:r w:rsidRPr="00791C7E">
        <w:rPr>
          <w:rFonts w:ascii="Times New Roman" w:hAnsi="Times New Roman"/>
          <w:sz w:val="26"/>
          <w:szCs w:val="26"/>
        </w:rPr>
        <w:t>;с</w:t>
      </w:r>
      <w:proofErr w:type="gramEnd"/>
      <w:r w:rsidRPr="00791C7E">
        <w:rPr>
          <w:rFonts w:ascii="Times New Roman" w:hAnsi="Times New Roman"/>
          <w:sz w:val="26"/>
          <w:szCs w:val="26"/>
        </w:rPr>
        <w:t>отрудничество с родителями</w:t>
      </w:r>
      <w:r w:rsidR="00791C7E" w:rsidRPr="00791C7E">
        <w:rPr>
          <w:rFonts w:ascii="Times New Roman" w:hAnsi="Times New Roman"/>
          <w:sz w:val="26"/>
          <w:szCs w:val="26"/>
        </w:rPr>
        <w:t>(законными представителями)</w:t>
      </w:r>
      <w:r w:rsidRPr="00791C7E">
        <w:rPr>
          <w:rFonts w:ascii="Times New Roman" w:hAnsi="Times New Roman"/>
          <w:sz w:val="26"/>
          <w:szCs w:val="26"/>
        </w:rPr>
        <w:t xml:space="preserve"> (пропаганда ЗОЖ через открытые мероприятия и с</w:t>
      </w:r>
      <w:r w:rsidR="00791C7E" w:rsidRPr="00791C7E">
        <w:rPr>
          <w:rFonts w:ascii="Times New Roman" w:hAnsi="Times New Roman"/>
          <w:sz w:val="26"/>
          <w:szCs w:val="26"/>
        </w:rPr>
        <w:t>овместные спортивные праздники).</w:t>
      </w:r>
    </w:p>
    <w:p w:rsidR="00E3085A" w:rsidRPr="00791C7E" w:rsidRDefault="00791C7E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 xml:space="preserve">Задачами работы с родителями являются повышение их педагогической компетентности, формирование потребности в совместной физической активности с детьми эмоциональное сближение с детьми‚ формирование доверия к сотрудникам детского сада в вопросах воспитания детей. 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Работа с детьми проводится по следующим направлениям: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Формирование у детей интереса и ценностного отношения к занятиям физической культуры;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Гармоничное физическое развитие детей, путём решения следующих задач: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Развитие физических качеств (скоростных, силовых, гибкости, выносливости и координации);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Накопление и обогащение двигательного опыта детей (овладение основными движениями);</w:t>
      </w:r>
    </w:p>
    <w:p w:rsidR="00E3085A" w:rsidRPr="00791C7E" w:rsidRDefault="00E3085A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791C7E">
        <w:rPr>
          <w:rFonts w:ascii="Times New Roman" w:hAnsi="Times New Roman"/>
          <w:sz w:val="26"/>
          <w:szCs w:val="26"/>
        </w:rPr>
        <w:t>Формирование у воспитанников потребности в двигательной активности и физическом совершенствовании.</w:t>
      </w:r>
    </w:p>
    <w:p w:rsidR="00791C7E" w:rsidRDefault="00791C7E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955"/>
        <w:gridCol w:w="4616"/>
      </w:tblGrid>
      <w:tr w:rsidR="00FB4ABF" w:rsidTr="00FB4ABF">
        <w:tc>
          <w:tcPr>
            <w:tcW w:w="4785" w:type="dxa"/>
          </w:tcPr>
          <w:p w:rsid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073400" cy="2305050"/>
                  <wp:effectExtent l="19050" t="0" r="0" b="0"/>
                  <wp:docPr id="108" name="Рисунок 106" descr="K:\фото для презентации\6\IMG-2020012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K:\фото для презентации\6\IMG-2020012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20" cy="230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69152" cy="2378011"/>
                  <wp:effectExtent l="19050" t="0" r="0" b="0"/>
                  <wp:docPr id="109" name="Рисунок 107" descr="K:\фото для презентации\6\IMG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K:\фото для презентации\6\IMG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82" cy="237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BF" w:rsidTr="00FB4ABF">
        <w:tc>
          <w:tcPr>
            <w:tcW w:w="4785" w:type="dxa"/>
          </w:tcPr>
          <w:p w:rsidR="00FB4ABF" w:rsidRP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15665" cy="2562985"/>
                  <wp:effectExtent l="19050" t="0" r="0" b="0"/>
                  <wp:docPr id="110" name="Рисунок 108" descr="K:\фото для презентации\6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K:\фото для презентации\6\IMG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479" cy="256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4ABF" w:rsidRP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00375" cy="2250281"/>
                  <wp:effectExtent l="19050" t="0" r="0" b="0"/>
                  <wp:docPr id="111" name="Рисунок 109" descr="K:\фото для презентации\6\S5001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K:\фото для презентации\6\S5001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46" cy="224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ABF" w:rsidTr="00FB4ABF">
        <w:tc>
          <w:tcPr>
            <w:tcW w:w="4785" w:type="dxa"/>
          </w:tcPr>
          <w:p w:rsidR="00FB4ABF" w:rsidRP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90875" cy="2126503"/>
                  <wp:effectExtent l="19050" t="0" r="9525" b="0"/>
                  <wp:docPr id="112" name="Рисунок 110" descr="K:\фото для презентации\6\Изображение 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K:\фото для презентации\6\Изображение 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953" cy="212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4ABF" w:rsidRPr="00FB4ABF" w:rsidRDefault="00FB4ABF" w:rsidP="00791C7E">
            <w:pPr>
              <w:pStyle w:val="ab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B4ABF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15441" cy="3886200"/>
                  <wp:effectExtent l="19050" t="0" r="0" b="0"/>
                  <wp:docPr id="113" name="Рисунок 111" descr="K:\фото для презентации\6\IMG_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K:\фото для презентации\6\IMG_4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427" cy="3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ABF" w:rsidRDefault="00FB4ABF" w:rsidP="00791C7E">
      <w:pPr>
        <w:pStyle w:val="ab"/>
        <w:jc w:val="both"/>
        <w:rPr>
          <w:rFonts w:ascii="Times New Roman" w:hAnsi="Times New Roman"/>
          <w:sz w:val="26"/>
          <w:szCs w:val="26"/>
        </w:rPr>
      </w:pPr>
    </w:p>
    <w:p w:rsidR="00791C7E" w:rsidRDefault="00791C7E" w:rsidP="00791C7E">
      <w:pPr>
        <w:pStyle w:val="ab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</w:t>
      </w:r>
      <w:r w:rsidRPr="007459AD">
        <w:rPr>
          <w:rFonts w:ascii="Times New Roman" w:hAnsi="Times New Roman"/>
          <w:b/>
          <w:sz w:val="26"/>
          <w:szCs w:val="26"/>
        </w:rPr>
        <w:t>онсультирование</w:t>
      </w:r>
      <w:r>
        <w:rPr>
          <w:rFonts w:ascii="Times New Roman" w:hAnsi="Times New Roman"/>
          <w:b/>
          <w:sz w:val="26"/>
          <w:szCs w:val="26"/>
        </w:rPr>
        <w:t xml:space="preserve"> старшей медицинской сестры.</w:t>
      </w:r>
    </w:p>
    <w:p w:rsidR="00B67CEB" w:rsidRPr="00FF3114" w:rsidRDefault="00B67CEB" w:rsidP="00FF3114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lastRenderedPageBreak/>
        <w:t>Старшая медицинская сестра  детского сада проводит санитарно-</w:t>
      </w:r>
      <w:r w:rsidRPr="00FF3114">
        <w:rPr>
          <w:rFonts w:ascii="Times New Roman" w:hAnsi="Times New Roman"/>
          <w:sz w:val="26"/>
          <w:szCs w:val="26"/>
        </w:rPr>
        <w:softHyphen/>
        <w:t>просветительскую работу в дошкольном учреждении с детьми, персоналом и родителями (законными представителями) воспитанников. Как правило, на всех родительских собраниях и педсоветах она выступает с информацией, определенной годовым планом.</w:t>
      </w:r>
    </w:p>
    <w:p w:rsidR="00B67CEB" w:rsidRPr="00FF3114" w:rsidRDefault="00B67CEB" w:rsidP="00FF3114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Проводит консультирование педагогов и родителей по следующим вопросам:</w:t>
      </w:r>
    </w:p>
    <w:p w:rsidR="00B67CEB" w:rsidRPr="00FF3114" w:rsidRDefault="00B67CEB" w:rsidP="009001C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детские инфекции;</w:t>
      </w:r>
    </w:p>
    <w:p w:rsidR="00B67CEB" w:rsidRPr="00FF3114" w:rsidRDefault="00B67CEB" w:rsidP="009001C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прививки;</w:t>
      </w:r>
    </w:p>
    <w:p w:rsidR="00B67CEB" w:rsidRPr="00FF3114" w:rsidRDefault="00B67CEB" w:rsidP="009001C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закаливание;</w:t>
      </w:r>
    </w:p>
    <w:p w:rsidR="00B67CEB" w:rsidRPr="00FF3114" w:rsidRDefault="00B67CEB" w:rsidP="009001C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питание;</w:t>
      </w:r>
    </w:p>
    <w:p w:rsidR="00B67CEB" w:rsidRPr="00FF3114" w:rsidRDefault="00B67CEB" w:rsidP="009001C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формирование навыков здорового образа жизни.</w:t>
      </w:r>
    </w:p>
    <w:p w:rsidR="00FF3114" w:rsidRPr="00FF3114" w:rsidRDefault="00B67CEB" w:rsidP="00FF3114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М</w:t>
      </w:r>
      <w:r w:rsidR="00FF3114">
        <w:rPr>
          <w:rFonts w:ascii="Times New Roman" w:hAnsi="Times New Roman"/>
          <w:sz w:val="26"/>
          <w:szCs w:val="26"/>
        </w:rPr>
        <w:t xml:space="preserve">едицинская сестра </w:t>
      </w:r>
      <w:r w:rsidRPr="00FF3114">
        <w:rPr>
          <w:rFonts w:ascii="Times New Roman" w:hAnsi="Times New Roman"/>
          <w:sz w:val="26"/>
          <w:szCs w:val="26"/>
        </w:rPr>
        <w:t>информир</w:t>
      </w:r>
      <w:r w:rsidR="00FF3114" w:rsidRPr="00FF3114">
        <w:rPr>
          <w:rFonts w:ascii="Times New Roman" w:hAnsi="Times New Roman"/>
          <w:sz w:val="26"/>
          <w:szCs w:val="26"/>
        </w:rPr>
        <w:t xml:space="preserve">ует </w:t>
      </w:r>
      <w:r w:rsidRPr="00FF3114">
        <w:rPr>
          <w:rFonts w:ascii="Times New Roman" w:hAnsi="Times New Roman"/>
          <w:sz w:val="26"/>
          <w:szCs w:val="26"/>
        </w:rPr>
        <w:t xml:space="preserve"> родителей (законных представителей) о прививках, рекомендованных "Национальным календарем профилактических прививок", соответствующих возрасту ребенка.</w:t>
      </w:r>
      <w:r w:rsidR="00FF3114" w:rsidRPr="00FF3114">
        <w:rPr>
          <w:rFonts w:ascii="Times New Roman" w:hAnsi="Times New Roman"/>
          <w:sz w:val="26"/>
          <w:szCs w:val="26"/>
        </w:rPr>
        <w:t xml:space="preserve"> Очень важна роль старшей мединской сестры при организации адаптации дошкольников в детском саду. Основой физической готовности является состояние здоровья ребенка:</w:t>
      </w:r>
    </w:p>
    <w:p w:rsidR="00FF3114" w:rsidRPr="00FF3114" w:rsidRDefault="00FF3114" w:rsidP="00FF3114">
      <w:pPr>
        <w:pStyle w:val="ab"/>
        <w:jc w:val="both"/>
        <w:rPr>
          <w:rFonts w:ascii="Times New Roman" w:hAnsi="Times New Roman"/>
          <w:sz w:val="26"/>
          <w:szCs w:val="26"/>
        </w:rPr>
      </w:pPr>
      <w:r w:rsidRPr="00FF3114">
        <w:rPr>
          <w:rFonts w:ascii="Times New Roman" w:hAnsi="Times New Roman"/>
          <w:sz w:val="26"/>
          <w:szCs w:val="26"/>
        </w:rPr>
        <w:t>правильное телосложение, хорошая осанка, своевременное развитие двигательных навыков и качеств, физической и умственной работоспособности. Поэтому медсестр</w:t>
      </w:r>
      <w:r>
        <w:rPr>
          <w:rFonts w:ascii="Times New Roman" w:hAnsi="Times New Roman"/>
          <w:sz w:val="26"/>
          <w:szCs w:val="26"/>
        </w:rPr>
        <w:t>а</w:t>
      </w:r>
      <w:r w:rsidRPr="00FF3114">
        <w:rPr>
          <w:rFonts w:ascii="Times New Roman" w:hAnsi="Times New Roman"/>
          <w:sz w:val="26"/>
          <w:szCs w:val="26"/>
        </w:rPr>
        <w:t xml:space="preserve"> – пров</w:t>
      </w:r>
      <w:r>
        <w:rPr>
          <w:rFonts w:ascii="Times New Roman" w:hAnsi="Times New Roman"/>
          <w:sz w:val="26"/>
          <w:szCs w:val="26"/>
        </w:rPr>
        <w:t>одит</w:t>
      </w:r>
      <w:r w:rsidRPr="00FF3114">
        <w:rPr>
          <w:rFonts w:ascii="Times New Roman" w:hAnsi="Times New Roman"/>
          <w:sz w:val="26"/>
          <w:szCs w:val="26"/>
        </w:rPr>
        <w:t xml:space="preserve"> все замеры, выда</w:t>
      </w:r>
      <w:r>
        <w:rPr>
          <w:rFonts w:ascii="Times New Roman" w:hAnsi="Times New Roman"/>
          <w:sz w:val="26"/>
          <w:szCs w:val="26"/>
        </w:rPr>
        <w:t>ет</w:t>
      </w:r>
      <w:r w:rsidRPr="00FF3114">
        <w:rPr>
          <w:rFonts w:ascii="Times New Roman" w:hAnsi="Times New Roman"/>
          <w:sz w:val="26"/>
          <w:szCs w:val="26"/>
        </w:rPr>
        <w:t xml:space="preserve"> направления на анализы к врачам</w:t>
      </w:r>
      <w:r w:rsidRPr="00FF3114">
        <w:rPr>
          <w:rFonts w:ascii="Times New Roman" w:hAnsi="Times New Roman"/>
          <w:sz w:val="26"/>
          <w:szCs w:val="26"/>
        </w:rPr>
        <w:softHyphen/>
        <w:t>специалистам и заполн</w:t>
      </w:r>
      <w:r>
        <w:rPr>
          <w:rFonts w:ascii="Times New Roman" w:hAnsi="Times New Roman"/>
          <w:sz w:val="26"/>
          <w:szCs w:val="26"/>
        </w:rPr>
        <w:t>яет</w:t>
      </w:r>
      <w:r w:rsidRPr="00FF3114">
        <w:rPr>
          <w:rFonts w:ascii="Times New Roman" w:hAnsi="Times New Roman"/>
          <w:sz w:val="26"/>
          <w:szCs w:val="26"/>
        </w:rPr>
        <w:t xml:space="preserve"> к 1 апреля медицинские карты.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B4ABF" w:rsidTr="00FB4ABF">
        <w:tc>
          <w:tcPr>
            <w:tcW w:w="4785" w:type="dxa"/>
          </w:tcPr>
          <w:p w:rsidR="00FB4ABF" w:rsidRDefault="00FB4ABF" w:rsidP="00791C7E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drawing>
                <wp:inline distT="0" distB="0" distL="0" distR="0">
                  <wp:extent cx="2781300" cy="2085975"/>
                  <wp:effectExtent l="19050" t="0" r="0" b="0"/>
                  <wp:docPr id="114" name="Рисунок 112" descr="D:\ГЛАВНЫЕ ДОКУМЕНТЫ\документы\фото ВСЕ\раб. с родителями\S50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ГЛАВНЫЕ ДОКУМЕНТЫ\документы\фото ВСЕ\раб. с родителями\S50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73" cy="208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4ABF" w:rsidRDefault="00FB4ABF" w:rsidP="00791C7E">
            <w:pPr>
              <w:rPr>
                <w:lang w:eastAsia="ar-SA"/>
              </w:rPr>
            </w:pPr>
            <w:r w:rsidRPr="00FB4ABF">
              <w:rPr>
                <w:noProof/>
                <w:lang w:eastAsia="ru-RU"/>
              </w:rPr>
              <w:drawing>
                <wp:inline distT="0" distB="0" distL="0" distR="0">
                  <wp:extent cx="2781299" cy="2085975"/>
                  <wp:effectExtent l="19050" t="0" r="1" b="0"/>
                  <wp:docPr id="115" name="Рисунок 113" descr="D:\ГЛАВНЫЕ ДОКУМЕНТЫ\документы\фото ВСЕ\раб. с родителями\S500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ГЛАВНЫЕ ДОКУМЕНТЫ\документы\фото ВСЕ\раб. с родителями\S500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38" cy="2088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85A" w:rsidRPr="00791C7E" w:rsidRDefault="00E3085A" w:rsidP="00791C7E">
      <w:pPr>
        <w:rPr>
          <w:lang w:eastAsia="ar-SA"/>
        </w:rPr>
      </w:pPr>
    </w:p>
    <w:sectPr w:rsidR="00E3085A" w:rsidRPr="00791C7E" w:rsidSect="00CA071E">
      <w:pgSz w:w="11906" w:h="16838"/>
      <w:pgMar w:top="1134" w:right="850" w:bottom="1134" w:left="1701" w:header="708" w:footer="708" w:gutter="0"/>
      <w:pgBorders w:offsetFrom="page">
        <w:top w:val="dashDotStroked" w:sz="24" w:space="24" w:color="244061" w:themeColor="accent1" w:themeShade="80"/>
        <w:left w:val="dashDotStroked" w:sz="24" w:space="24" w:color="244061" w:themeColor="accent1" w:themeShade="80"/>
        <w:bottom w:val="dashDotStroked" w:sz="24" w:space="24" w:color="244061" w:themeColor="accent1" w:themeShade="80"/>
        <w:right w:val="dashDotStroked" w:sz="2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C83" w:rsidRDefault="00865C83" w:rsidP="001E1DEA">
      <w:pPr>
        <w:spacing w:after="0" w:line="240" w:lineRule="auto"/>
      </w:pPr>
      <w:r>
        <w:separator/>
      </w:r>
    </w:p>
  </w:endnote>
  <w:endnote w:type="continuationSeparator" w:id="1">
    <w:p w:rsidR="00865C83" w:rsidRDefault="00865C83" w:rsidP="001E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C83" w:rsidRDefault="00865C83" w:rsidP="001E1DEA">
      <w:pPr>
        <w:spacing w:after="0" w:line="240" w:lineRule="auto"/>
      </w:pPr>
      <w:r>
        <w:separator/>
      </w:r>
    </w:p>
  </w:footnote>
  <w:footnote w:type="continuationSeparator" w:id="1">
    <w:p w:rsidR="00865C83" w:rsidRDefault="00865C83" w:rsidP="001E1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A5F1A"/>
    <w:multiLevelType w:val="hybridMultilevel"/>
    <w:tmpl w:val="5434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C4E13"/>
    <w:multiLevelType w:val="multilevel"/>
    <w:tmpl w:val="EC40DFD8"/>
    <w:styleLink w:val="WW8Num2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F28"/>
    <w:rsid w:val="00004BD3"/>
    <w:rsid w:val="00005831"/>
    <w:rsid w:val="0000723D"/>
    <w:rsid w:val="000236C9"/>
    <w:rsid w:val="000401E7"/>
    <w:rsid w:val="00055131"/>
    <w:rsid w:val="000625FF"/>
    <w:rsid w:val="0007652F"/>
    <w:rsid w:val="00092834"/>
    <w:rsid w:val="0009692A"/>
    <w:rsid w:val="000B52DC"/>
    <w:rsid w:val="000B6114"/>
    <w:rsid w:val="000D5E25"/>
    <w:rsid w:val="001000F6"/>
    <w:rsid w:val="0010311C"/>
    <w:rsid w:val="0011557A"/>
    <w:rsid w:val="001410D6"/>
    <w:rsid w:val="0018244E"/>
    <w:rsid w:val="001829E4"/>
    <w:rsid w:val="001A12B0"/>
    <w:rsid w:val="001B5F3B"/>
    <w:rsid w:val="001D0E03"/>
    <w:rsid w:val="001D594D"/>
    <w:rsid w:val="001D6E72"/>
    <w:rsid w:val="001D6FB3"/>
    <w:rsid w:val="001E1DEA"/>
    <w:rsid w:val="00220A16"/>
    <w:rsid w:val="00274F44"/>
    <w:rsid w:val="002A5E3D"/>
    <w:rsid w:val="002A7E83"/>
    <w:rsid w:val="002C0CD3"/>
    <w:rsid w:val="002C3BFC"/>
    <w:rsid w:val="002D4548"/>
    <w:rsid w:val="002F19BA"/>
    <w:rsid w:val="002F6401"/>
    <w:rsid w:val="002F70AE"/>
    <w:rsid w:val="00302724"/>
    <w:rsid w:val="00311BEB"/>
    <w:rsid w:val="00315D53"/>
    <w:rsid w:val="003206FC"/>
    <w:rsid w:val="00372BA6"/>
    <w:rsid w:val="003A440C"/>
    <w:rsid w:val="003D0B82"/>
    <w:rsid w:val="003D769D"/>
    <w:rsid w:val="004066AE"/>
    <w:rsid w:val="00412C38"/>
    <w:rsid w:val="00425C20"/>
    <w:rsid w:val="00440EA9"/>
    <w:rsid w:val="00453C5C"/>
    <w:rsid w:val="004829A2"/>
    <w:rsid w:val="004A5A08"/>
    <w:rsid w:val="004C670C"/>
    <w:rsid w:val="004D180D"/>
    <w:rsid w:val="005001DA"/>
    <w:rsid w:val="005058F0"/>
    <w:rsid w:val="00510DD5"/>
    <w:rsid w:val="00520C5D"/>
    <w:rsid w:val="00531203"/>
    <w:rsid w:val="005621BA"/>
    <w:rsid w:val="005740E8"/>
    <w:rsid w:val="00574EE8"/>
    <w:rsid w:val="0058493D"/>
    <w:rsid w:val="005B1F46"/>
    <w:rsid w:val="005C629A"/>
    <w:rsid w:val="005D4FE3"/>
    <w:rsid w:val="006456BE"/>
    <w:rsid w:val="006462B2"/>
    <w:rsid w:val="00646463"/>
    <w:rsid w:val="00652BF0"/>
    <w:rsid w:val="006A1B24"/>
    <w:rsid w:val="006C3F28"/>
    <w:rsid w:val="007052C3"/>
    <w:rsid w:val="00707C13"/>
    <w:rsid w:val="00717FFB"/>
    <w:rsid w:val="00730CE2"/>
    <w:rsid w:val="007459AD"/>
    <w:rsid w:val="00760E3F"/>
    <w:rsid w:val="00761D87"/>
    <w:rsid w:val="00774259"/>
    <w:rsid w:val="007861DC"/>
    <w:rsid w:val="00791C7E"/>
    <w:rsid w:val="007B52FA"/>
    <w:rsid w:val="007E2ADE"/>
    <w:rsid w:val="00812108"/>
    <w:rsid w:val="00832A0F"/>
    <w:rsid w:val="008533D4"/>
    <w:rsid w:val="00865C83"/>
    <w:rsid w:val="0088333A"/>
    <w:rsid w:val="008A5A41"/>
    <w:rsid w:val="008E4182"/>
    <w:rsid w:val="008F0486"/>
    <w:rsid w:val="009001C4"/>
    <w:rsid w:val="00901E4E"/>
    <w:rsid w:val="00914F50"/>
    <w:rsid w:val="009573D3"/>
    <w:rsid w:val="009713E1"/>
    <w:rsid w:val="00974C0A"/>
    <w:rsid w:val="00983101"/>
    <w:rsid w:val="0099553E"/>
    <w:rsid w:val="009B24A0"/>
    <w:rsid w:val="009B52F1"/>
    <w:rsid w:val="009C24AE"/>
    <w:rsid w:val="009D20C4"/>
    <w:rsid w:val="009F11DA"/>
    <w:rsid w:val="009F12C1"/>
    <w:rsid w:val="00A20E00"/>
    <w:rsid w:val="00A33635"/>
    <w:rsid w:val="00A476F0"/>
    <w:rsid w:val="00A64E06"/>
    <w:rsid w:val="00A8011C"/>
    <w:rsid w:val="00AB5CF8"/>
    <w:rsid w:val="00AD7357"/>
    <w:rsid w:val="00B006A3"/>
    <w:rsid w:val="00B33D21"/>
    <w:rsid w:val="00B40DE8"/>
    <w:rsid w:val="00B4721F"/>
    <w:rsid w:val="00B47722"/>
    <w:rsid w:val="00B5592C"/>
    <w:rsid w:val="00B61871"/>
    <w:rsid w:val="00B67BEE"/>
    <w:rsid w:val="00B67CEB"/>
    <w:rsid w:val="00B931A7"/>
    <w:rsid w:val="00BA4184"/>
    <w:rsid w:val="00BA4481"/>
    <w:rsid w:val="00BE4D63"/>
    <w:rsid w:val="00BE6B1A"/>
    <w:rsid w:val="00BE7CC4"/>
    <w:rsid w:val="00C13307"/>
    <w:rsid w:val="00C17C09"/>
    <w:rsid w:val="00C21D66"/>
    <w:rsid w:val="00C23467"/>
    <w:rsid w:val="00C31DAE"/>
    <w:rsid w:val="00C36912"/>
    <w:rsid w:val="00CA071E"/>
    <w:rsid w:val="00CA21EE"/>
    <w:rsid w:val="00CB5E11"/>
    <w:rsid w:val="00CC1486"/>
    <w:rsid w:val="00CE06B1"/>
    <w:rsid w:val="00D74145"/>
    <w:rsid w:val="00D76912"/>
    <w:rsid w:val="00D83330"/>
    <w:rsid w:val="00D910E6"/>
    <w:rsid w:val="00DA307F"/>
    <w:rsid w:val="00DB6F6E"/>
    <w:rsid w:val="00DD4560"/>
    <w:rsid w:val="00DF60F9"/>
    <w:rsid w:val="00E232DA"/>
    <w:rsid w:val="00E27F89"/>
    <w:rsid w:val="00E3085A"/>
    <w:rsid w:val="00E37EDC"/>
    <w:rsid w:val="00E97510"/>
    <w:rsid w:val="00EB7B1B"/>
    <w:rsid w:val="00ED61B7"/>
    <w:rsid w:val="00F02C70"/>
    <w:rsid w:val="00F13EE0"/>
    <w:rsid w:val="00F169F9"/>
    <w:rsid w:val="00F22D70"/>
    <w:rsid w:val="00F52F49"/>
    <w:rsid w:val="00F620DD"/>
    <w:rsid w:val="00F70211"/>
    <w:rsid w:val="00F80118"/>
    <w:rsid w:val="00FB4ABF"/>
    <w:rsid w:val="00FC40BC"/>
    <w:rsid w:val="00FE73F3"/>
    <w:rsid w:val="00FF19B8"/>
    <w:rsid w:val="00FF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4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DEA"/>
  </w:style>
  <w:style w:type="paragraph" w:styleId="a9">
    <w:name w:val="footer"/>
    <w:basedOn w:val="a"/>
    <w:link w:val="aa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DEA"/>
  </w:style>
  <w:style w:type="character" w:customStyle="1" w:styleId="2">
    <w:name w:val="Основной текст (2)_"/>
    <w:basedOn w:val="a0"/>
    <w:rsid w:val="00F02C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F02C70"/>
    <w:rPr>
      <w:color w:val="000000"/>
      <w:spacing w:val="0"/>
      <w:w w:val="100"/>
      <w:position w:val="0"/>
      <w:lang w:val="ru-RU" w:eastAsia="ru-RU" w:bidi="ru-RU"/>
    </w:rPr>
  </w:style>
  <w:style w:type="paragraph" w:styleId="ab">
    <w:name w:val="No Spacing"/>
    <w:uiPriority w:val="1"/>
    <w:qFormat/>
    <w:rsid w:val="001B5F3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c">
    <w:name w:val="Hyperlink"/>
    <w:basedOn w:val="a0"/>
    <w:uiPriority w:val="99"/>
    <w:rsid w:val="00F620DD"/>
    <w:rPr>
      <w:color w:val="000080"/>
      <w:u w:val="single"/>
    </w:rPr>
  </w:style>
  <w:style w:type="character" w:customStyle="1" w:styleId="FontStyle13">
    <w:name w:val="Font Style13"/>
    <w:basedOn w:val="a0"/>
    <w:uiPriority w:val="99"/>
    <w:rsid w:val="00F620DD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Title"/>
    <w:basedOn w:val="a"/>
    <w:link w:val="ae"/>
    <w:qFormat/>
    <w:rsid w:val="00B931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B931A7"/>
    <w:rPr>
      <w:rFonts w:ascii="Times New Roman" w:eastAsia="Times New Roman" w:hAnsi="Times New Roman" w:cs="Times New Roman"/>
      <w:sz w:val="28"/>
      <w:szCs w:val="20"/>
    </w:rPr>
  </w:style>
  <w:style w:type="numbering" w:customStyle="1" w:styleId="WW8Num21">
    <w:name w:val="WW8Num21"/>
    <w:basedOn w:val="a2"/>
    <w:rsid w:val="00B931A7"/>
    <w:pPr>
      <w:numPr>
        <w:numId w:val="1"/>
      </w:numPr>
    </w:pPr>
  </w:style>
  <w:style w:type="character" w:customStyle="1" w:styleId="apple-converted-space">
    <w:name w:val="apple-converted-space"/>
    <w:rsid w:val="00B931A7"/>
  </w:style>
  <w:style w:type="character" w:styleId="af">
    <w:name w:val="Strong"/>
    <w:basedOn w:val="a0"/>
    <w:uiPriority w:val="22"/>
    <w:qFormat/>
    <w:rsid w:val="000D5E25"/>
    <w:rPr>
      <w:b/>
      <w:bCs/>
    </w:rPr>
  </w:style>
  <w:style w:type="paragraph" w:styleId="af0">
    <w:name w:val="Normal (Web)"/>
    <w:basedOn w:val="a"/>
    <w:uiPriority w:val="99"/>
    <w:unhideWhenUsed/>
    <w:rsid w:val="000D5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D5E25"/>
  </w:style>
  <w:style w:type="paragraph" w:customStyle="1" w:styleId="c13">
    <w:name w:val="c13"/>
    <w:basedOn w:val="a"/>
    <w:rsid w:val="00E30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4268</TotalTime>
  <Pages>7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55</cp:revision>
  <cp:lastPrinted>2019-12-17T09:55:00Z</cp:lastPrinted>
  <dcterms:created xsi:type="dcterms:W3CDTF">2019-12-01T07:34:00Z</dcterms:created>
  <dcterms:modified xsi:type="dcterms:W3CDTF">2020-03-15T15:39:00Z</dcterms:modified>
</cp:coreProperties>
</file>